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DFC8" w14:textId="5618B491" w:rsidR="001E381B" w:rsidRDefault="001E381B" w:rsidP="001E381B"/>
    <w:p w14:paraId="36C1CB64" w14:textId="5924D7FE" w:rsidR="001419DC" w:rsidRDefault="006E1262" w:rsidP="00CB35C6">
      <w:pPr>
        <w:pStyle w:val="Podnadpis"/>
        <w:jc w:val="center"/>
      </w:pPr>
      <w:r w:rsidRPr="002D728C">
        <w:rPr>
          <w:rFonts w:asciiTheme="majorHAnsi" w:hAnsiTheme="majorHAnsi" w:cstheme="majorHAnsi"/>
          <w:b/>
          <w:bCs/>
          <w:noProof/>
          <w:color w:val="0F4761" w:themeColor="accent1" w:themeShade="BF"/>
          <w:sz w:val="44"/>
          <w:szCs w:val="44"/>
          <w:lang w:eastAsia="cs-CZ"/>
        </w:rPr>
        <w:drawing>
          <wp:inline distT="0" distB="0" distL="0" distR="0" wp14:anchorId="757F0915" wp14:editId="258C545B">
            <wp:extent cx="4006233" cy="819780"/>
            <wp:effectExtent l="0" t="0" r="0" b="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C0BCA4B4-CD7B-4EDC-B779-94D87D9CD6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C0BCA4B4-CD7B-4EDC-B779-94D87D9CD6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t="69263" r="15702" b="20780"/>
                    <a:stretch/>
                  </pic:blipFill>
                  <pic:spPr>
                    <a:xfrm>
                      <a:off x="0" y="0"/>
                      <a:ext cx="4006233" cy="8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C27C" w14:textId="77777777" w:rsidR="006F074F" w:rsidRDefault="006F074F" w:rsidP="006F074F">
      <w:pPr>
        <w:spacing w:after="120" w:line="240" w:lineRule="auto"/>
        <w:jc w:val="center"/>
        <w:rPr>
          <w:rFonts w:cstheme="minorHAnsi"/>
          <w:b/>
          <w:bCs/>
        </w:rPr>
      </w:pPr>
      <w:bookmarkStart w:id="0" w:name="_Hlk182478424"/>
      <w:r>
        <w:rPr>
          <w:rFonts w:cstheme="minorHAnsi"/>
          <w:b/>
          <w:bCs/>
        </w:rPr>
        <w:t>Přechod odběratelů od MOVO k VHS Olomouc</w:t>
      </w:r>
    </w:p>
    <w:p w14:paraId="0895E30C" w14:textId="77777777" w:rsidR="006F074F" w:rsidRDefault="006F074F" w:rsidP="006F074F">
      <w:pPr>
        <w:spacing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OTÁZKY A ODPOVĚDI</w:t>
      </w:r>
    </w:p>
    <w:bookmarkEnd w:id="0"/>
    <w:p w14:paraId="7933E839" w14:textId="77777777" w:rsidR="006F074F" w:rsidRDefault="006F074F" w:rsidP="006F074F">
      <w:pPr>
        <w:spacing w:after="120" w:line="240" w:lineRule="auto"/>
        <w:rPr>
          <w:rFonts w:cstheme="minorHAnsi"/>
          <w:b/>
          <w:bCs/>
        </w:rPr>
      </w:pPr>
    </w:p>
    <w:p w14:paraId="5760BAA2" w14:textId="77777777" w:rsidR="006F074F" w:rsidRDefault="006F074F" w:rsidP="006F074F">
      <w:p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Anotace: </w:t>
      </w:r>
    </w:p>
    <w:p w14:paraId="34E4B04B" w14:textId="14CD63BA" w:rsidR="006F074F" w:rsidRDefault="006F074F" w:rsidP="006F074F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Od 1. dubna 2025 dojde v některých obcích na Olomoucku ke změně provozovatele vodovodů a kanalizací. Změna se týká samospráv, kde služby doposud zajišťovala MORAVSKÁ VODÁRENSKÁ, a. s. Této společnosti k 31. 3. </w:t>
      </w:r>
      <w:r w:rsidR="00CC15A3">
        <w:rPr>
          <w:rFonts w:cstheme="minorHAnsi"/>
        </w:rPr>
        <w:t xml:space="preserve">2025 </w:t>
      </w:r>
      <w:r>
        <w:rPr>
          <w:rFonts w:cstheme="minorHAnsi"/>
        </w:rPr>
        <w:t xml:space="preserve">vyprší koncese na provozování vodovodů a kanalizací. </w:t>
      </w:r>
      <w:r w:rsidRPr="001F10B0">
        <w:rPr>
          <w:rFonts w:cstheme="minorHAnsi"/>
        </w:rPr>
        <w:t>Vodohospodářsk</w:t>
      </w:r>
      <w:r>
        <w:rPr>
          <w:rFonts w:cstheme="minorHAnsi"/>
        </w:rPr>
        <w:t xml:space="preserve">á infrastruktura </w:t>
      </w:r>
      <w:r w:rsidRPr="001F10B0">
        <w:rPr>
          <w:rFonts w:cstheme="minorHAnsi"/>
        </w:rPr>
        <w:t xml:space="preserve">se vrátí opět </w:t>
      </w:r>
      <w:r>
        <w:rPr>
          <w:rFonts w:cstheme="minorHAnsi"/>
        </w:rPr>
        <w:t xml:space="preserve">plně </w:t>
      </w:r>
      <w:r w:rsidRPr="001F10B0">
        <w:rPr>
          <w:rFonts w:cstheme="minorHAnsi"/>
        </w:rPr>
        <w:t xml:space="preserve">do rukou měst a obcí, které budou vodovody a kanalizace </w:t>
      </w:r>
      <w:r>
        <w:rPr>
          <w:rFonts w:cstheme="minorHAnsi"/>
        </w:rPr>
        <w:t xml:space="preserve">dále </w:t>
      </w:r>
      <w:r w:rsidRPr="001F10B0">
        <w:rPr>
          <w:rFonts w:cstheme="minorHAnsi"/>
        </w:rPr>
        <w:t>provozovat</w:t>
      </w:r>
      <w:r>
        <w:rPr>
          <w:rFonts w:cstheme="minorHAnsi"/>
        </w:rPr>
        <w:t xml:space="preserve"> prostřednictvím společnosti Vodohospodářská společnost Olomouc, a. s. </w:t>
      </w:r>
    </w:p>
    <w:p w14:paraId="444C061C" w14:textId="77777777" w:rsidR="006F074F" w:rsidRDefault="006F074F" w:rsidP="006F074F">
      <w:pPr>
        <w:spacing w:after="120" w:line="240" w:lineRule="auto"/>
        <w:rPr>
          <w:rFonts w:cstheme="minorHAnsi"/>
        </w:rPr>
      </w:pPr>
      <w:r>
        <w:rPr>
          <w:rFonts w:cstheme="minorHAnsi"/>
        </w:rPr>
        <w:t>O</w:t>
      </w:r>
      <w:r w:rsidRPr="00B5019B">
        <w:rPr>
          <w:rFonts w:cstheme="minorHAnsi"/>
        </w:rPr>
        <w:t>dběratelé</w:t>
      </w:r>
      <w:r>
        <w:rPr>
          <w:rFonts w:cstheme="minorHAnsi"/>
        </w:rPr>
        <w:t xml:space="preserve"> v dotčených lokalitách na</w:t>
      </w:r>
      <w:r w:rsidRPr="00B5019B">
        <w:rPr>
          <w:rFonts w:cstheme="minorHAnsi"/>
        </w:rPr>
        <w:t xml:space="preserve"> dodávkách </w:t>
      </w:r>
      <w:r>
        <w:rPr>
          <w:rFonts w:cstheme="minorHAnsi"/>
        </w:rPr>
        <w:t xml:space="preserve">pitné </w:t>
      </w:r>
      <w:r w:rsidRPr="00B5019B">
        <w:rPr>
          <w:rFonts w:cstheme="minorHAnsi"/>
        </w:rPr>
        <w:t>vody</w:t>
      </w:r>
      <w:r>
        <w:rPr>
          <w:rFonts w:cstheme="minorHAnsi"/>
        </w:rPr>
        <w:t xml:space="preserve">, stejně jako na odvádění odpadní vody </w:t>
      </w:r>
      <w:r w:rsidRPr="00B5019B">
        <w:rPr>
          <w:rFonts w:cstheme="minorHAnsi"/>
        </w:rPr>
        <w:t xml:space="preserve">nic nepoznají. </w:t>
      </w:r>
      <w:r w:rsidRPr="001F10B0">
        <w:rPr>
          <w:rFonts w:cstheme="minorHAnsi"/>
        </w:rPr>
        <w:t>B</w:t>
      </w:r>
      <w:r w:rsidRPr="00B5019B">
        <w:rPr>
          <w:rFonts w:cstheme="minorHAnsi"/>
        </w:rPr>
        <w:t>ud</w:t>
      </w:r>
      <w:r>
        <w:rPr>
          <w:rFonts w:cstheme="minorHAnsi"/>
        </w:rPr>
        <w:t xml:space="preserve">e však potřeba podepsat novou smlouvu </w:t>
      </w:r>
      <w:r w:rsidRPr="00B5019B">
        <w:rPr>
          <w:rFonts w:cstheme="minorHAnsi"/>
        </w:rPr>
        <w:t>přímo s</w:t>
      </w:r>
      <w:r w:rsidRPr="001F10B0">
        <w:rPr>
          <w:rFonts w:cstheme="minorHAnsi"/>
        </w:rPr>
        <w:t>e</w:t>
      </w:r>
      <w:r w:rsidRPr="00B5019B">
        <w:rPr>
          <w:rFonts w:cstheme="minorHAnsi"/>
        </w:rPr>
        <w:t xml:space="preserve"> společností</w:t>
      </w:r>
      <w:r w:rsidRPr="001F10B0">
        <w:rPr>
          <w:rFonts w:cstheme="minorHAnsi"/>
        </w:rPr>
        <w:t xml:space="preserve"> VHS Olomouc</w:t>
      </w:r>
      <w:r w:rsidRPr="00B5019B">
        <w:rPr>
          <w:rFonts w:cstheme="minorHAnsi"/>
        </w:rPr>
        <w:t>.</w:t>
      </w:r>
    </w:p>
    <w:p w14:paraId="33934A59" w14:textId="77777777" w:rsidR="006F074F" w:rsidRDefault="006F074F" w:rsidP="006F074F">
      <w:pPr>
        <w:spacing w:after="120" w:line="240" w:lineRule="auto"/>
        <w:rPr>
          <w:rFonts w:cstheme="minorHAnsi"/>
        </w:rPr>
      </w:pPr>
    </w:p>
    <w:p w14:paraId="3497FA92" w14:textId="77777777" w:rsidR="006F074F" w:rsidRPr="00387EDC" w:rsidRDefault="006F074F" w:rsidP="006F074F">
      <w:pPr>
        <w:spacing w:after="120" w:line="240" w:lineRule="auto"/>
        <w:rPr>
          <w:rFonts w:cstheme="minorHAnsi"/>
          <w:b/>
          <w:bCs/>
        </w:rPr>
      </w:pPr>
      <w:r w:rsidRPr="00387EDC">
        <w:rPr>
          <w:rFonts w:cstheme="minorHAnsi"/>
          <w:b/>
          <w:bCs/>
        </w:rPr>
        <w:t>Otázky a odpovědi</w:t>
      </w:r>
    </w:p>
    <w:p w14:paraId="45747C65" w14:textId="77777777" w:rsidR="006F074F" w:rsidRPr="00387EDC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</w:rPr>
      </w:pPr>
      <w:r w:rsidRPr="00387EDC">
        <w:rPr>
          <w:rFonts w:cstheme="minorHAnsi"/>
          <w:b/>
          <w:bCs/>
        </w:rPr>
        <w:t>Co se děje a proč?</w:t>
      </w:r>
    </w:p>
    <w:p w14:paraId="20D501DD" w14:textId="77777777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Stávajícímu provozovateli vodovodů a kanalizací, kterým je MORAVSKÁ VODÁRENSKÁ, a. s., vyprší k 31. březnu 2025 tzv. koncese na provozování vodovodů a kanalizací a pronajatou vodohospodářskou infrastrukturu (zejména vodovody, kanalizace, úpravny vody, čistírny odpadních vod a další vodohospodářský majetek) předá zpět do správy městům a obcím. </w:t>
      </w:r>
      <w:r w:rsidRPr="00387EDC">
        <w:rPr>
          <w:rFonts w:cstheme="minorHAnsi"/>
        </w:rPr>
        <w:t xml:space="preserve">Dojde </w:t>
      </w:r>
      <w:r>
        <w:rPr>
          <w:rFonts w:cstheme="minorHAnsi"/>
        </w:rPr>
        <w:t>tak</w:t>
      </w:r>
      <w:r w:rsidRPr="00387EDC">
        <w:rPr>
          <w:rFonts w:cstheme="minorHAnsi"/>
        </w:rPr>
        <w:t xml:space="preserve"> k ukončení uzavřeného </w:t>
      </w:r>
      <w:r>
        <w:rPr>
          <w:rFonts w:cstheme="minorHAnsi"/>
        </w:rPr>
        <w:t>smluvního</w:t>
      </w:r>
      <w:r w:rsidRPr="00387EDC">
        <w:rPr>
          <w:rFonts w:cstheme="minorHAnsi"/>
        </w:rPr>
        <w:t xml:space="preserve"> vztahu</w:t>
      </w:r>
      <w:r>
        <w:rPr>
          <w:rFonts w:cstheme="minorHAnsi"/>
        </w:rPr>
        <w:t>, tzv. koncese,</w:t>
      </w:r>
      <w:r w:rsidRPr="00387EDC">
        <w:rPr>
          <w:rFonts w:cstheme="minorHAnsi"/>
        </w:rPr>
        <w:t xml:space="preserve"> mezi </w:t>
      </w:r>
      <w:r>
        <w:rPr>
          <w:rFonts w:cstheme="minorHAnsi"/>
        </w:rPr>
        <w:t>MORAVSKOU VODÁRENSKOU, a. s.</w:t>
      </w:r>
      <w:r w:rsidRPr="00387EDC" w:rsidDel="00EA665C">
        <w:rPr>
          <w:rFonts w:cstheme="minorHAnsi"/>
        </w:rPr>
        <w:t xml:space="preserve"> </w:t>
      </w:r>
      <w:r>
        <w:rPr>
          <w:rFonts w:cstheme="minorHAnsi"/>
        </w:rPr>
        <w:t xml:space="preserve">(patřící do francouzské skupiny Veolia) a společností Vodohospodářská společnost Olomouc a. s., jejímž prostřednictvím jednotlivé obce a města infrastrukturu spravují. </w:t>
      </w:r>
      <w:r w:rsidRPr="00387EDC">
        <w:rPr>
          <w:rFonts w:cstheme="minorHAnsi"/>
        </w:rPr>
        <w:t>Vodovody a kanalizace bude nově provozovat</w:t>
      </w:r>
      <w:r>
        <w:rPr>
          <w:rFonts w:cstheme="minorHAnsi"/>
        </w:rPr>
        <w:t xml:space="preserve"> právě</w:t>
      </w:r>
      <w:r w:rsidRPr="00387EDC">
        <w:rPr>
          <w:rFonts w:cstheme="minorHAnsi"/>
        </w:rPr>
        <w:t xml:space="preserve"> VHS</w:t>
      </w:r>
      <w:r>
        <w:rPr>
          <w:rFonts w:cstheme="minorHAnsi"/>
        </w:rPr>
        <w:t xml:space="preserve"> Olomouc</w:t>
      </w:r>
      <w:r w:rsidRPr="00387EDC">
        <w:rPr>
          <w:rFonts w:cstheme="minorHAnsi"/>
        </w:rPr>
        <w:t>.</w:t>
      </w:r>
    </w:p>
    <w:p w14:paraId="26B54697" w14:textId="77777777" w:rsidR="006F074F" w:rsidRPr="00E47131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contextualSpacing/>
        <w:rPr>
          <w:rFonts w:cstheme="minorHAnsi"/>
          <w:b/>
          <w:bCs/>
        </w:rPr>
      </w:pPr>
      <w:r w:rsidRPr="00E47131">
        <w:rPr>
          <w:rFonts w:cstheme="minorHAnsi"/>
          <w:b/>
          <w:bCs/>
        </w:rPr>
        <w:t>Co je VHS Olomouc?</w:t>
      </w:r>
    </w:p>
    <w:p w14:paraId="1361D764" w14:textId="26778028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ind w:left="1416"/>
        <w:contextualSpacing/>
        <w:rPr>
          <w:rFonts w:cstheme="minorHAnsi"/>
        </w:rPr>
      </w:pPr>
      <w:r w:rsidRPr="00E47131">
        <w:rPr>
          <w:rFonts w:cstheme="minorHAnsi"/>
        </w:rPr>
        <w:t>Vodohospodářská společnost Olomouc, a.</w:t>
      </w:r>
      <w:r w:rsidR="00CC15A3">
        <w:rPr>
          <w:rFonts w:cstheme="minorHAnsi"/>
        </w:rPr>
        <w:t xml:space="preserve"> </w:t>
      </w:r>
      <w:r w:rsidRPr="00E47131">
        <w:rPr>
          <w:rFonts w:cstheme="minorHAnsi"/>
        </w:rPr>
        <w:t>s. vznikla 1. ledna 1994. Je společností vlastnickou, to znamená, že spravuje vodohospodářský majetek svých akcionářů – obcí a měst. Jedná se o infrastrukturu pokrývající převážnou část okresu Olomouc, jako jsou hlavní vodovodní přivaděče, vodojemy, prameniště a úpravny vody a dále některé kanalizace a čistírny odpadních vod.</w:t>
      </w:r>
      <w:r>
        <w:rPr>
          <w:rFonts w:cstheme="minorHAnsi"/>
        </w:rPr>
        <w:t xml:space="preserve"> </w:t>
      </w:r>
      <w:r w:rsidRPr="00E47131">
        <w:rPr>
          <w:rFonts w:cstheme="minorHAnsi"/>
        </w:rPr>
        <w:t>Na vodovodní síť VHS Olomouc jsou napojena města a obce a v některých případech i jiné společnosti, které dodávají vodu koncovým zákazníkům.</w:t>
      </w:r>
    </w:p>
    <w:p w14:paraId="2B90C436" w14:textId="77777777" w:rsidR="006F074F" w:rsidRDefault="006F074F" w:rsidP="00CC15A3">
      <w:pPr>
        <w:pStyle w:val="Odstavecseseznamem"/>
        <w:numPr>
          <w:ilvl w:val="0"/>
          <w:numId w:val="0"/>
        </w:numPr>
        <w:spacing w:after="120" w:line="240" w:lineRule="auto"/>
        <w:ind w:left="1416"/>
        <w:rPr>
          <w:rFonts w:cstheme="minorHAnsi"/>
        </w:rPr>
      </w:pPr>
      <w:r>
        <w:rPr>
          <w:rFonts w:cstheme="minorHAnsi"/>
        </w:rPr>
        <w:t xml:space="preserve">VHS Olomouc bude od 1. dubna 2025 zajišťovat provoz vodovodů a kanalizací a stane se dodavatelem vody (a v některých obcích i provozovatelem čistíren odpadních vod) pro obyvatele a podniky v některých obcích na Olomoucku.  </w:t>
      </w:r>
    </w:p>
    <w:p w14:paraId="6BC41DE3" w14:textId="77777777" w:rsidR="006F074F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contextualSpacing/>
        <w:rPr>
          <w:rFonts w:cstheme="minorHAnsi"/>
          <w:b/>
          <w:bCs/>
        </w:rPr>
      </w:pPr>
      <w:r w:rsidRPr="00E47131">
        <w:rPr>
          <w:rFonts w:cstheme="minorHAnsi"/>
          <w:b/>
          <w:bCs/>
        </w:rPr>
        <w:t xml:space="preserve">Kterých obcí a měst se </w:t>
      </w:r>
      <w:r>
        <w:rPr>
          <w:rFonts w:cstheme="minorHAnsi"/>
          <w:b/>
          <w:bCs/>
        </w:rPr>
        <w:t>změna</w:t>
      </w:r>
      <w:r w:rsidRPr="00E47131">
        <w:rPr>
          <w:rFonts w:cstheme="minorHAnsi"/>
          <w:b/>
          <w:bCs/>
        </w:rPr>
        <w:t xml:space="preserve"> týká?</w:t>
      </w:r>
    </w:p>
    <w:p w14:paraId="5DBB783C" w14:textId="77777777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VHS Olomouc bude provozovat vodovody v těchto obcích:</w:t>
      </w:r>
    </w:p>
    <w:tbl>
      <w:tblPr>
        <w:tblW w:w="5240" w:type="dxa"/>
        <w:tblInd w:w="1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6F074F" w:rsidRPr="00AD057A" w14:paraId="3C9B9A47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FDA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lastRenderedPageBreak/>
              <w:t>Lhota nad Moravou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Nákla)</w:t>
            </w:r>
          </w:p>
        </w:tc>
      </w:tr>
      <w:tr w:rsidR="006F074F" w:rsidRPr="00AD057A" w14:paraId="4AEE78F9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7D7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Střeň</w:t>
            </w:r>
          </w:p>
        </w:tc>
      </w:tr>
      <w:tr w:rsidR="006F074F" w:rsidRPr="00AD057A" w14:paraId="5B4D64AD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C871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Bystrovany</w:t>
            </w:r>
          </w:p>
        </w:tc>
      </w:tr>
      <w:tr w:rsidR="006F074F" w:rsidRPr="00AD057A" w14:paraId="294117B7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195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Hynkov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Příkaz)</w:t>
            </w:r>
          </w:p>
        </w:tc>
      </w:tr>
      <w:tr w:rsidR="006F074F" w:rsidRPr="00AD057A" w14:paraId="091013B2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7F01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Náklo</w:t>
            </w:r>
          </w:p>
        </w:tc>
      </w:tr>
      <w:tr w:rsidR="006F074F" w:rsidRPr="00AD057A" w14:paraId="7A59F555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4E55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Horka nad Moravou</w:t>
            </w:r>
          </w:p>
        </w:tc>
      </w:tr>
      <w:tr w:rsidR="006F074F" w:rsidRPr="00AD057A" w14:paraId="091CD2D9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B1A4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Hlubočky</w:t>
            </w:r>
          </w:p>
        </w:tc>
      </w:tr>
      <w:tr w:rsidR="006F074F" w:rsidRPr="00AD057A" w14:paraId="4D83C23E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8262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Mariánské údolí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Hluboček)</w:t>
            </w:r>
          </w:p>
        </w:tc>
      </w:tr>
      <w:tr w:rsidR="006F074F" w:rsidRPr="00AD057A" w14:paraId="1B7BCF59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99CB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Kovákov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Mrsklesů)</w:t>
            </w:r>
          </w:p>
        </w:tc>
      </w:tr>
      <w:tr w:rsidR="006F074F" w:rsidRPr="00AD057A" w14:paraId="411BDF0C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18F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Přáslavice</w:t>
            </w:r>
          </w:p>
        </w:tc>
      </w:tr>
      <w:tr w:rsidR="006F074F" w:rsidRPr="00AD057A" w14:paraId="30E8CBAE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B230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Velká Bystřice</w:t>
            </w:r>
          </w:p>
        </w:tc>
      </w:tr>
      <w:tr w:rsidR="006F074F" w:rsidRPr="00AD057A" w14:paraId="7996F9ED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AFCB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Uničov včetně Brníčka</w:t>
            </w:r>
          </w:p>
        </w:tc>
      </w:tr>
      <w:tr w:rsidR="006F074F" w:rsidRPr="00AD057A" w14:paraId="617B6A11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A9E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Želechovice</w:t>
            </w:r>
          </w:p>
        </w:tc>
      </w:tr>
      <w:tr w:rsidR="006F074F" w:rsidRPr="00AD057A" w14:paraId="773C4440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F0A1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Benkov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2328EB00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3D70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Střelice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775DBEF2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1565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Renoty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7AC9FFD5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4279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Domašov nad Bystřicí</w:t>
            </w:r>
          </w:p>
        </w:tc>
      </w:tr>
      <w:tr w:rsidR="006F074F" w:rsidRPr="00AD057A" w14:paraId="70ED9364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9374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Hraničné Petrovice</w:t>
            </w:r>
          </w:p>
        </w:tc>
      </w:tr>
      <w:tr w:rsidR="006F074F" w:rsidRPr="00AD057A" w14:paraId="58CBC9D7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63C1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Horní Loděnice</w:t>
            </w:r>
          </w:p>
        </w:tc>
      </w:tr>
      <w:tr w:rsidR="006F074F" w:rsidRPr="00AD057A" w14:paraId="4DA731A5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1812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Troubelice</w:t>
            </w:r>
          </w:p>
        </w:tc>
      </w:tr>
      <w:tr w:rsidR="006F074F" w:rsidRPr="00AD057A" w14:paraId="0440715F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6F3E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Křivá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Dlouhé Loučky)</w:t>
            </w:r>
          </w:p>
        </w:tc>
      </w:tr>
      <w:tr w:rsidR="006F074F" w:rsidRPr="00AD057A" w14:paraId="2DF3D6A4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06CE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Valšův Důl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Dlouhé Loučky)</w:t>
            </w:r>
          </w:p>
        </w:tc>
      </w:tr>
      <w:tr w:rsidR="006F074F" w:rsidRPr="00AD057A" w14:paraId="48D8DF1B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2831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Jívová</w:t>
            </w:r>
          </w:p>
        </w:tc>
      </w:tr>
      <w:tr w:rsidR="006F074F" w:rsidRPr="00AD057A" w14:paraId="1FF213D8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D9A9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Skrbeň</w:t>
            </w:r>
          </w:p>
        </w:tc>
      </w:tr>
      <w:tr w:rsidR="006F074F" w:rsidRPr="00AD057A" w14:paraId="27E5CE4A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B14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Nová Dědina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2EF3F966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66C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Horní Sukolom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617E6467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8190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Dolní Sukolom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62C7DDE3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9D42" w14:textId="77777777" w:rsidR="006F074F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Mezice (část Nákla)</w:t>
            </w:r>
          </w:p>
          <w:p w14:paraId="1F43BEA7" w14:textId="77777777" w:rsidR="006F074F" w:rsidRPr="001F10B0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</w:p>
          <w:p w14:paraId="04F5BFB3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28983F95" w14:textId="77777777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V těchto obcích bude VHS Olomouc zajišťovat provoz kanalizací</w:t>
      </w:r>
    </w:p>
    <w:tbl>
      <w:tblPr>
        <w:tblW w:w="5240" w:type="dxa"/>
        <w:tblInd w:w="1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6F074F" w:rsidRPr="00AD057A" w14:paraId="74A003B0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031A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Uničov</w:t>
            </w:r>
          </w:p>
        </w:tc>
      </w:tr>
      <w:tr w:rsidR="006F074F" w:rsidRPr="00AD057A" w14:paraId="40B03AE1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71E5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Mariánské Údolí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Hluboček)</w:t>
            </w:r>
          </w:p>
        </w:tc>
      </w:tr>
      <w:tr w:rsidR="006F074F" w:rsidRPr="00AD057A" w14:paraId="0DFA2B01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97AA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Troubelice</w:t>
            </w:r>
          </w:p>
        </w:tc>
      </w:tr>
      <w:tr w:rsidR="006F074F" w:rsidRPr="00AD057A" w14:paraId="179D3D41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B76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Hlubočky</w:t>
            </w:r>
          </w:p>
        </w:tc>
      </w:tr>
      <w:tr w:rsidR="006F074F" w:rsidRPr="00AD057A" w14:paraId="6BCB86E5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A2DC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Dolní Sukolom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5CB6DDEC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E923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Nová Dědina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  <w:tr w:rsidR="006F074F" w:rsidRPr="00AD057A" w14:paraId="5508C801" w14:textId="77777777" w:rsidTr="008C784B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8A76" w14:textId="77777777" w:rsidR="006F074F" w:rsidRPr="00AD057A" w:rsidRDefault="006F074F" w:rsidP="008C784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AD05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Horní Sukolom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(část Uničova)</w:t>
            </w:r>
          </w:p>
        </w:tc>
      </w:tr>
    </w:tbl>
    <w:p w14:paraId="4CEDA102" w14:textId="77777777" w:rsidR="006F074F" w:rsidRDefault="006F074F" w:rsidP="006F074F">
      <w:pPr>
        <w:spacing w:after="120" w:line="240" w:lineRule="auto"/>
        <w:rPr>
          <w:rFonts w:cstheme="minorHAnsi"/>
          <w:b/>
          <w:bCs/>
        </w:rPr>
      </w:pPr>
    </w:p>
    <w:p w14:paraId="5346B0FA" w14:textId="77777777" w:rsidR="006F074F" w:rsidRPr="00731A9D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  <w:b/>
          <w:bCs/>
        </w:rPr>
      </w:pPr>
      <w:r w:rsidRPr="00731A9D">
        <w:rPr>
          <w:rFonts w:cstheme="minorHAnsi"/>
          <w:b/>
          <w:bCs/>
        </w:rPr>
        <w:t xml:space="preserve">Co to pro mě (pro odběratele) znamená? </w:t>
      </w:r>
    </w:p>
    <w:p w14:paraId="5A004C32" w14:textId="77777777" w:rsidR="006F074F" w:rsidRPr="001F10B0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Je nutné uzavřít novou smlouvu o dodávce pitné vody a odvádění odpadní vody. Potrubí a vodoměr zůstanou beze změny. Voda samozřejmě poteče dále. </w:t>
      </w:r>
    </w:p>
    <w:p w14:paraId="58781126" w14:textId="77777777" w:rsidR="006F074F" w:rsidRPr="00731A9D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  <w:b/>
          <w:bCs/>
        </w:rPr>
      </w:pPr>
      <w:r w:rsidRPr="00731A9D">
        <w:rPr>
          <w:rFonts w:cstheme="minorHAnsi"/>
          <w:b/>
          <w:bCs/>
        </w:rPr>
        <w:t xml:space="preserve">Kde najdu bližší informace? </w:t>
      </w:r>
    </w:p>
    <w:p w14:paraId="1136C9BB" w14:textId="150D7456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>Bližší informace Vám poskytnou pracovníci Zákaznického centra</w:t>
      </w:r>
      <w:r w:rsidR="00462097">
        <w:rPr>
          <w:rFonts w:cstheme="minorHAnsi"/>
        </w:rPr>
        <w:t xml:space="preserve"> VHS Olomouc</w:t>
      </w:r>
      <w:r>
        <w:rPr>
          <w:rFonts w:cstheme="minorHAnsi"/>
        </w:rPr>
        <w:t>, které je možné kontaktovat telefonicky, e-mailem a po předchozí domluvě také osobně.</w:t>
      </w:r>
    </w:p>
    <w:p w14:paraId="7DE5C620" w14:textId="77777777" w:rsidR="006F074F" w:rsidRDefault="006F074F" w:rsidP="006F074F">
      <w:pPr>
        <w:pStyle w:val="Odstavecseseznamem"/>
        <w:numPr>
          <w:ilvl w:val="2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E-mail:  </w:t>
      </w:r>
      <w:hyperlink r:id="rId9" w:history="1">
        <w:r w:rsidRPr="00D40553">
          <w:rPr>
            <w:rStyle w:val="Hypertextovodkaz"/>
            <w:rFonts w:cstheme="minorHAnsi"/>
          </w:rPr>
          <w:t>zakaznici@vhs-ol.cz</w:t>
        </w:r>
      </w:hyperlink>
    </w:p>
    <w:p w14:paraId="72EEA67E" w14:textId="77777777" w:rsidR="006F074F" w:rsidRDefault="006F074F" w:rsidP="006F074F">
      <w:pPr>
        <w:pStyle w:val="Odstavecseseznamem"/>
        <w:numPr>
          <w:ilvl w:val="2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>Tel: 604 707 007 (8 – 15 hod)</w:t>
      </w:r>
    </w:p>
    <w:p w14:paraId="48762D21" w14:textId="77777777" w:rsidR="006F074F" w:rsidRDefault="006F074F" w:rsidP="006F074F">
      <w:pPr>
        <w:pStyle w:val="Odstavecseseznamem"/>
        <w:numPr>
          <w:ilvl w:val="2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Adresa: </w:t>
      </w:r>
    </w:p>
    <w:p w14:paraId="78AE207A" w14:textId="77777777" w:rsidR="006F074F" w:rsidRDefault="006F074F" w:rsidP="006F074F">
      <w:pPr>
        <w:pStyle w:val="Odstavecseseznamem"/>
        <w:numPr>
          <w:ilvl w:val="3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>Zákaznické centrum Olomouc, Tovární 1059/41, Olomouc 779 00</w:t>
      </w:r>
    </w:p>
    <w:p w14:paraId="4B20F230" w14:textId="77777777" w:rsidR="006F074F" w:rsidRPr="00731A9D" w:rsidRDefault="006F074F" w:rsidP="006F074F">
      <w:pPr>
        <w:pStyle w:val="Odstavecseseznamem"/>
        <w:numPr>
          <w:ilvl w:val="3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Zákaznické centrum Uničov, Panská 64, Uničov 783 91 </w:t>
      </w:r>
    </w:p>
    <w:p w14:paraId="49F7FDAB" w14:textId="77777777" w:rsidR="006F074F" w:rsidRPr="00731A9D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  <w:b/>
          <w:bCs/>
        </w:rPr>
      </w:pPr>
      <w:r w:rsidRPr="00731A9D">
        <w:rPr>
          <w:rFonts w:cstheme="minorHAnsi"/>
          <w:b/>
          <w:bCs/>
        </w:rPr>
        <w:t xml:space="preserve">Proč musím uzavřít novou smlouvu? </w:t>
      </w:r>
    </w:p>
    <w:p w14:paraId="49CB67FB" w14:textId="77777777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 w:rsidRPr="00731A9D">
        <w:rPr>
          <w:rFonts w:cstheme="minorHAnsi"/>
        </w:rPr>
        <w:t>Dochází ke změně provozovatele. Dodávku vody a odvádění odpadních vod bude zajišťovat jiná společnost</w:t>
      </w:r>
      <w:r>
        <w:rPr>
          <w:rFonts w:cstheme="minorHAnsi"/>
        </w:rPr>
        <w:t>, která bude zajišťovat také</w:t>
      </w:r>
      <w:r w:rsidRPr="00731A9D">
        <w:rPr>
          <w:rFonts w:cstheme="minorHAnsi"/>
        </w:rPr>
        <w:t xml:space="preserve"> výběr vodného a stočného. Zákon vyžaduje uzavření smlouvy s provozovatelem.</w:t>
      </w:r>
    </w:p>
    <w:p w14:paraId="1B60E060" w14:textId="77777777" w:rsidR="006F074F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contextualSpacing/>
        <w:rPr>
          <w:rFonts w:cstheme="minorHAnsi"/>
          <w:b/>
          <w:bCs/>
        </w:rPr>
      </w:pPr>
      <w:r w:rsidRPr="00C81C3A">
        <w:rPr>
          <w:rFonts w:cstheme="minorHAnsi"/>
          <w:b/>
          <w:bCs/>
        </w:rPr>
        <w:t>Kde můžu smlouvu podepsat?</w:t>
      </w:r>
    </w:p>
    <w:p w14:paraId="6E8C94B2" w14:textId="77777777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 w:rsidRPr="00C81C3A">
        <w:rPr>
          <w:rFonts w:cstheme="minorHAnsi"/>
        </w:rPr>
        <w:t xml:space="preserve">Odběratelům nabídneme několik </w:t>
      </w:r>
      <w:r>
        <w:rPr>
          <w:rFonts w:cstheme="minorHAnsi"/>
        </w:rPr>
        <w:t>způsobů</w:t>
      </w:r>
      <w:r w:rsidRPr="00C81C3A">
        <w:rPr>
          <w:rFonts w:cstheme="minorHAnsi"/>
        </w:rPr>
        <w:t xml:space="preserve"> </w:t>
      </w:r>
      <w:r>
        <w:rPr>
          <w:rFonts w:cstheme="minorHAnsi"/>
        </w:rPr>
        <w:t>uzavření smlouvy. Smlouvu bude možné podepsat přímo na setkáních v obcích, které VHS Olomouce ve spolupráci se zástupci měst a obcí připravuje. Informace o termínech těchto setkání budou zveřejněny na webu VHS Olomouc i na webových stránkách měst a obcí. Fyzicky bude možné smlouvu podepsat také po předchozí domluvě v zákaznickém centru v Olomouci.</w:t>
      </w:r>
    </w:p>
    <w:p w14:paraId="223157FE" w14:textId="77777777" w:rsidR="006F074F" w:rsidRPr="00084B95" w:rsidRDefault="006F074F" w:rsidP="006F074F">
      <w:pPr>
        <w:spacing w:after="120" w:line="240" w:lineRule="auto"/>
        <w:ind w:left="1416"/>
        <w:rPr>
          <w:rFonts w:cstheme="minorHAnsi"/>
        </w:rPr>
      </w:pPr>
      <w:r>
        <w:rPr>
          <w:rFonts w:cstheme="minorHAnsi"/>
        </w:rPr>
        <w:t>Vedle toho bude možné smlouvu podepsat elektronicky prostřednictvím služby Signi.com (návod bude na webu VHS Olomouc) nebo ji získat a odeslat prostřednictvím poštovní služby.</w:t>
      </w:r>
    </w:p>
    <w:p w14:paraId="5A097155" w14:textId="77777777" w:rsidR="006F074F" w:rsidRPr="000751F9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  <w:b/>
          <w:bCs/>
        </w:rPr>
      </w:pPr>
      <w:r w:rsidRPr="000751F9">
        <w:rPr>
          <w:rFonts w:cstheme="minorHAnsi"/>
          <w:b/>
          <w:bCs/>
        </w:rPr>
        <w:t xml:space="preserve">Kdy musím mít smlouvu podepsanou? </w:t>
      </w:r>
    </w:p>
    <w:p w14:paraId="374D9D5A" w14:textId="77777777" w:rsidR="006F074F" w:rsidRPr="001F10B0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>S ohledem na změnu provozovatele vodovodů a kanalizací je třeba smlouvu uzavřít do 31. března 2025.</w:t>
      </w:r>
    </w:p>
    <w:p w14:paraId="379A4682" w14:textId="77777777" w:rsidR="006F074F" w:rsidRPr="000751F9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  <w:b/>
          <w:bCs/>
        </w:rPr>
      </w:pPr>
      <w:r w:rsidRPr="000751F9">
        <w:rPr>
          <w:rFonts w:cstheme="minorHAnsi"/>
          <w:b/>
          <w:bCs/>
        </w:rPr>
        <w:t xml:space="preserve">Co se stane, když smlouvu </w:t>
      </w:r>
      <w:r>
        <w:rPr>
          <w:rFonts w:cstheme="minorHAnsi"/>
          <w:b/>
          <w:bCs/>
        </w:rPr>
        <w:t>nestihnu uzavřít</w:t>
      </w:r>
      <w:r w:rsidRPr="000751F9">
        <w:rPr>
          <w:rFonts w:cstheme="minorHAnsi"/>
          <w:b/>
          <w:bCs/>
        </w:rPr>
        <w:t xml:space="preserve">? </w:t>
      </w:r>
    </w:p>
    <w:p w14:paraId="348FC7A3" w14:textId="77777777" w:rsidR="006F074F" w:rsidRPr="000751F9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>V ojedinělých případech se může stát, že se z nejrůznějších důvodů nepodaří smlouvu uzavřít do 31. března 2025. Voda z kohoutku Vám určitě poteče dál. Odtékat Vám budou i odpadní vody. S ohledem na výběr vodného a stočného však bude potřeba smlouvu uzavřít co nejdříve. Nicméně pokud nebude možné smlouvu uzavřít ani po opakovaném vyzvání odb</w:t>
      </w:r>
      <w:r w:rsidRPr="000751F9">
        <w:rPr>
          <w:rFonts w:cstheme="minorHAnsi"/>
        </w:rPr>
        <w:t xml:space="preserve">ěratele, může dojít i </w:t>
      </w:r>
      <w:r>
        <w:rPr>
          <w:rFonts w:cstheme="minorHAnsi"/>
        </w:rPr>
        <w:t xml:space="preserve">k </w:t>
      </w:r>
      <w:r w:rsidRPr="000751F9">
        <w:rPr>
          <w:rFonts w:cstheme="minorHAnsi"/>
        </w:rPr>
        <w:t>ukončení dodáv</w:t>
      </w:r>
      <w:r>
        <w:rPr>
          <w:rFonts w:cstheme="minorHAnsi"/>
        </w:rPr>
        <w:t>ky</w:t>
      </w:r>
      <w:r w:rsidRPr="000751F9">
        <w:rPr>
          <w:rFonts w:cstheme="minorHAnsi"/>
        </w:rPr>
        <w:t xml:space="preserve"> vody. </w:t>
      </w:r>
    </w:p>
    <w:p w14:paraId="0AEA8CF6" w14:textId="77777777" w:rsidR="006F074F" w:rsidRPr="000751F9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  <w:b/>
          <w:bCs/>
        </w:rPr>
      </w:pPr>
      <w:r w:rsidRPr="000751F9">
        <w:rPr>
          <w:rFonts w:cstheme="minorHAnsi"/>
          <w:b/>
          <w:bCs/>
        </w:rPr>
        <w:t xml:space="preserve">Kde si můžu smlouvu přečíst? </w:t>
      </w:r>
    </w:p>
    <w:p w14:paraId="632E7D8D" w14:textId="77777777" w:rsidR="006F074F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>Vzor smlouvy si můžete stáhnout přímo zde.</w:t>
      </w:r>
    </w:p>
    <w:p w14:paraId="09936F4E" w14:textId="77777777" w:rsidR="006F074F" w:rsidRPr="00AF2BCA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contextualSpacing/>
        <w:rPr>
          <w:rFonts w:cstheme="minorHAnsi"/>
          <w:b/>
          <w:bCs/>
        </w:rPr>
      </w:pPr>
      <w:r w:rsidRPr="00AF2BCA">
        <w:rPr>
          <w:rFonts w:cstheme="minorHAnsi"/>
          <w:b/>
          <w:bCs/>
        </w:rPr>
        <w:t>Odběratelská smlouva s Moravskou vodárenskou bude zrušena automaticky?</w:t>
      </w:r>
    </w:p>
    <w:p w14:paraId="7821B815" w14:textId="77777777" w:rsidR="006F074F" w:rsidRPr="000751F9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>
        <w:rPr>
          <w:rFonts w:cstheme="minorHAnsi"/>
        </w:rPr>
        <w:t>Ano, smlouva bude ukončena na základě zániku koncese. Není tedy potřeba nic podepisovat či rušit.</w:t>
      </w:r>
    </w:p>
    <w:p w14:paraId="409FF909" w14:textId="77777777" w:rsidR="006F074F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left="714" w:hanging="357"/>
        <w:contextualSpacing/>
        <w:rPr>
          <w:rFonts w:cstheme="minorHAnsi"/>
        </w:rPr>
      </w:pPr>
      <w:r w:rsidRPr="000751F9">
        <w:rPr>
          <w:rFonts w:cstheme="minorHAnsi"/>
          <w:b/>
          <w:bCs/>
        </w:rPr>
        <w:t xml:space="preserve">Proč se mění cena za vodné a stočné? </w:t>
      </w:r>
    </w:p>
    <w:p w14:paraId="5421AE67" w14:textId="3B66A29C" w:rsidR="006F074F" w:rsidRPr="006134A0" w:rsidRDefault="006F074F" w:rsidP="006F074F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rPr>
          <w:rFonts w:cstheme="minorHAnsi"/>
        </w:rPr>
      </w:pPr>
      <w:r w:rsidRPr="006134A0">
        <w:rPr>
          <w:rFonts w:cstheme="minorHAnsi"/>
        </w:rPr>
        <w:t>Cena vodného a stočného je zákonem přísně regulována a její výpočet má jasně daná pravidla. Faktorů, které mají dopad na cenu vodného a stočného, je velké množství, mimo jiné jsou to i investice do dlouhodobé udržitelnosti vodovodní infrastruktury. Kontrolu nad výběrem vodného a stočného budou mít</w:t>
      </w:r>
      <w:r>
        <w:rPr>
          <w:rFonts w:cstheme="minorHAnsi"/>
        </w:rPr>
        <w:t xml:space="preserve"> od 1. dubna 2025</w:t>
      </w:r>
      <w:r w:rsidRPr="006134A0">
        <w:rPr>
          <w:rFonts w:cstheme="minorHAnsi"/>
        </w:rPr>
        <w:t xml:space="preserve"> přímo akcionáři, v případě VHS Olomouc to jsou </w:t>
      </w:r>
      <w:r>
        <w:rPr>
          <w:rFonts w:cstheme="minorHAnsi"/>
        </w:rPr>
        <w:t xml:space="preserve">především </w:t>
      </w:r>
      <w:r w:rsidRPr="006134A0">
        <w:rPr>
          <w:rFonts w:cstheme="minorHAnsi"/>
        </w:rPr>
        <w:t xml:space="preserve">města a obce. </w:t>
      </w:r>
      <w:r>
        <w:rPr>
          <w:rFonts w:cstheme="minorHAnsi"/>
        </w:rPr>
        <w:t xml:space="preserve">Všechny finance vybrané prostřednictvím vodného a stočného budou použity výhradně na provoz infrastruktury a na </w:t>
      </w:r>
      <w:r w:rsidR="00462097">
        <w:rPr>
          <w:rFonts w:cstheme="minorHAnsi"/>
        </w:rPr>
        <w:t xml:space="preserve">investice </w:t>
      </w:r>
      <w:r w:rsidRPr="006134A0">
        <w:rPr>
          <w:rFonts w:cstheme="minorHAnsi"/>
        </w:rPr>
        <w:t>do oprav a dalšího rozvoje vodovodní a kanalizační sítě.</w:t>
      </w:r>
    </w:p>
    <w:p w14:paraId="2B2C80FB" w14:textId="7DC79291" w:rsidR="006F074F" w:rsidRDefault="006F074F" w:rsidP="006F074F">
      <w:pPr>
        <w:pStyle w:val="Odstavecseseznamem"/>
        <w:numPr>
          <w:ilvl w:val="0"/>
          <w:numId w:val="32"/>
        </w:numPr>
        <w:spacing w:before="0" w:after="120" w:line="240" w:lineRule="auto"/>
        <w:ind w:hanging="357"/>
        <w:contextualSpacing/>
        <w:jc w:val="left"/>
        <w:rPr>
          <w:rFonts w:cstheme="minorHAnsi"/>
          <w:b/>
          <w:bCs/>
        </w:rPr>
      </w:pPr>
      <w:r w:rsidRPr="006134A0">
        <w:rPr>
          <w:rFonts w:cstheme="minorHAnsi"/>
          <w:b/>
          <w:bCs/>
        </w:rPr>
        <w:t>Jak</w:t>
      </w:r>
      <w:r w:rsidR="0057409C">
        <w:rPr>
          <w:rFonts w:cstheme="minorHAnsi"/>
          <w:b/>
          <w:bCs/>
        </w:rPr>
        <w:t>é</w:t>
      </w:r>
      <w:r w:rsidRPr="006134A0">
        <w:rPr>
          <w:rFonts w:cstheme="minorHAnsi"/>
          <w:b/>
          <w:bCs/>
        </w:rPr>
        <w:t xml:space="preserve"> budou nové ceny </w:t>
      </w:r>
      <w:r>
        <w:rPr>
          <w:rFonts w:cstheme="minorHAnsi"/>
          <w:b/>
          <w:bCs/>
        </w:rPr>
        <w:t>za vodné a stočné</w:t>
      </w:r>
      <w:r w:rsidRPr="006134A0">
        <w:rPr>
          <w:rFonts w:cstheme="minorHAnsi"/>
          <w:b/>
          <w:bCs/>
        </w:rPr>
        <w:t>?</w:t>
      </w:r>
    </w:p>
    <w:p w14:paraId="3E435614" w14:textId="70C4ACDE" w:rsidR="00E24DA5" w:rsidRPr="00E24DA5" w:rsidRDefault="00E24DA5" w:rsidP="00E24DA5">
      <w:pPr>
        <w:pStyle w:val="Odstavecseseznamem"/>
        <w:numPr>
          <w:ilvl w:val="1"/>
          <w:numId w:val="32"/>
        </w:numPr>
        <w:spacing w:before="0" w:after="120" w:line="240" w:lineRule="auto"/>
        <w:contextualSpacing/>
        <w:jc w:val="left"/>
        <w:rPr>
          <w:rFonts w:cstheme="minorHAnsi"/>
        </w:rPr>
      </w:pPr>
      <w:r>
        <w:rPr>
          <w:rFonts w:cstheme="minorHAnsi"/>
        </w:rPr>
        <w:t xml:space="preserve">V současnosti probíhá kalkulace cen vodného a stočného, ceny budou oznámeny v lednu 2025. </w:t>
      </w:r>
      <w:r w:rsidRPr="00E24DA5">
        <w:rPr>
          <w:rFonts w:cstheme="minorHAnsi"/>
        </w:rPr>
        <w:t xml:space="preserve"> </w:t>
      </w:r>
    </w:p>
    <w:sectPr w:rsidR="00E24DA5" w:rsidRPr="00E24DA5" w:rsidSect="00BF5D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7B22D" w14:textId="77777777" w:rsidR="009622F8" w:rsidRDefault="009622F8" w:rsidP="00411258">
      <w:pPr>
        <w:spacing w:after="0" w:line="240" w:lineRule="auto"/>
      </w:pPr>
      <w:r>
        <w:separator/>
      </w:r>
    </w:p>
  </w:endnote>
  <w:endnote w:type="continuationSeparator" w:id="0">
    <w:p w14:paraId="45DE5759" w14:textId="77777777" w:rsidR="009622F8" w:rsidRDefault="009622F8" w:rsidP="0041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4D47" w14:textId="31FF4B99" w:rsidR="00B5704B" w:rsidRDefault="000C5C94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E9937BD" wp14:editId="1453B49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22000"/>
          <wp:effectExtent l="0" t="0" r="3175" b="0"/>
          <wp:wrapNone/>
          <wp:docPr id="577148088" name="Obrázek 5771480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704B">
      <w:tab/>
    </w:r>
    <w:sdt>
      <w:sdtPr>
        <w:id w:val="485903085"/>
        <w:docPartObj>
          <w:docPartGallery w:val="Page Numbers (Bottom of Page)"/>
          <w:docPartUnique/>
        </w:docPartObj>
      </w:sdtPr>
      <w:sdtContent>
        <w:r w:rsidR="00B5704B">
          <w:fldChar w:fldCharType="begin"/>
        </w:r>
        <w:r w:rsidR="00B5704B">
          <w:instrText>PAGE   \* MERGEFORMAT</w:instrText>
        </w:r>
        <w:r w:rsidR="00B5704B">
          <w:fldChar w:fldCharType="separate"/>
        </w:r>
        <w:r w:rsidR="00B5704B">
          <w:t>2</w:t>
        </w:r>
        <w:r w:rsidR="00B5704B">
          <w:fldChar w:fldCharType="end"/>
        </w:r>
        <w:r w:rsidR="00B5704B">
          <w:t>/</w:t>
        </w:r>
        <w:fldSimple w:instr=" NUMPAGES   \* MERGEFORMAT ">
          <w:r w:rsidR="00B5704B">
            <w:rPr>
              <w:noProof/>
            </w:rPr>
            <w:t>28</w:t>
          </w:r>
        </w:fldSimple>
      </w:sdtContent>
    </w:sdt>
  </w:p>
  <w:p w14:paraId="5E70EAE3" w14:textId="2CE5C2CF" w:rsidR="00B5704B" w:rsidRDefault="00B570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0751" w14:textId="0245982D" w:rsidR="003C08A6" w:rsidRDefault="003C08A6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EB98D1" wp14:editId="52A873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22000"/>
          <wp:effectExtent l="0" t="0" r="3175" b="0"/>
          <wp:wrapNone/>
          <wp:docPr id="1912111306" name="Obrázek 19121113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3B7E" w14:textId="77777777" w:rsidR="009622F8" w:rsidRDefault="009622F8" w:rsidP="00411258">
      <w:pPr>
        <w:spacing w:after="0" w:line="240" w:lineRule="auto"/>
      </w:pPr>
      <w:r>
        <w:separator/>
      </w:r>
    </w:p>
  </w:footnote>
  <w:footnote w:type="continuationSeparator" w:id="0">
    <w:p w14:paraId="4B959ED8" w14:textId="77777777" w:rsidR="009622F8" w:rsidRDefault="009622F8" w:rsidP="0041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625F" w14:textId="67E49970" w:rsidR="002167C1" w:rsidRDefault="00BF5D29" w:rsidP="002167C1">
    <w:pPr>
      <w:pStyle w:val="Zhlav"/>
      <w:jc w:val="right"/>
      <w:rPr>
        <w:noProof/>
        <w:color w:val="00B5E2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61DB55" wp14:editId="431E9E78">
          <wp:simplePos x="0" y="0"/>
          <wp:positionH relativeFrom="margin">
            <wp:posOffset>-36195</wp:posOffset>
          </wp:positionH>
          <wp:positionV relativeFrom="paragraph">
            <wp:posOffset>-3810</wp:posOffset>
          </wp:positionV>
          <wp:extent cx="330200" cy="391795"/>
          <wp:effectExtent l="0" t="0" r="0" b="8255"/>
          <wp:wrapThrough wrapText="bothSides">
            <wp:wrapPolygon edited="0">
              <wp:start x="0" y="0"/>
              <wp:lineTo x="0" y="21005"/>
              <wp:lineTo x="19938" y="21005"/>
              <wp:lineTo x="19938" y="0"/>
              <wp:lineTo x="0" y="0"/>
            </wp:wrapPolygon>
          </wp:wrapThrough>
          <wp:docPr id="214353758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73" t="37383" r="38354" b="42235"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128" w:rsidRPr="002167C1">
      <w:rPr>
        <w:noProof/>
        <w:color w:val="00B5E2"/>
        <w:sz w:val="18"/>
        <w:szCs w:val="18"/>
      </w:rPr>
      <w:t>Vodohospodářská společnost Olomouc, a.s.</w:t>
    </w:r>
  </w:p>
  <w:p w14:paraId="0AB060AB" w14:textId="77777777" w:rsidR="002167C1" w:rsidRDefault="000E2128" w:rsidP="002167C1">
    <w:pPr>
      <w:pStyle w:val="Zhlav"/>
      <w:jc w:val="right"/>
      <w:rPr>
        <w:noProof/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Tovární 1059/41, 772 11 Olomouc–Hodolany, IČ: 47675772</w:t>
    </w:r>
  </w:p>
  <w:p w14:paraId="42E9ED98" w14:textId="020A8031" w:rsidR="00C072CA" w:rsidRPr="002167C1" w:rsidRDefault="000E2128" w:rsidP="002167C1">
    <w:pPr>
      <w:pStyle w:val="Zhlav"/>
      <w:jc w:val="right"/>
      <w:rPr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Tel.: +420 585 536 384, Datová schránka: 67ggxv5, vhs@vhs-ol.cz, www.vhs-ol.cz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6854" w14:textId="77777777" w:rsidR="003C08A6" w:rsidRDefault="003C08A6" w:rsidP="003C08A6">
    <w:pPr>
      <w:pStyle w:val="Zhlav"/>
      <w:jc w:val="right"/>
      <w:rPr>
        <w:noProof/>
        <w:color w:val="00B5E2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FDEB06C" wp14:editId="5D22E631">
          <wp:simplePos x="0" y="0"/>
          <wp:positionH relativeFrom="margin">
            <wp:posOffset>-36195</wp:posOffset>
          </wp:positionH>
          <wp:positionV relativeFrom="paragraph">
            <wp:posOffset>-3810</wp:posOffset>
          </wp:positionV>
          <wp:extent cx="330200" cy="391795"/>
          <wp:effectExtent l="0" t="0" r="0" b="8255"/>
          <wp:wrapThrough wrapText="bothSides">
            <wp:wrapPolygon edited="0">
              <wp:start x="0" y="0"/>
              <wp:lineTo x="0" y="21005"/>
              <wp:lineTo x="19938" y="21005"/>
              <wp:lineTo x="19938" y="0"/>
              <wp:lineTo x="0" y="0"/>
            </wp:wrapPolygon>
          </wp:wrapThrough>
          <wp:docPr id="54699207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73" t="37383" r="38354" b="42235"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67C1">
      <w:rPr>
        <w:noProof/>
        <w:color w:val="00B5E2"/>
        <w:sz w:val="18"/>
        <w:szCs w:val="18"/>
      </w:rPr>
      <w:t>Vodohospodářská společnost Olomouc, a.s.</w:t>
    </w:r>
  </w:p>
  <w:p w14:paraId="2A0F435F" w14:textId="77777777" w:rsidR="003C08A6" w:rsidRDefault="003C08A6" w:rsidP="003C08A6">
    <w:pPr>
      <w:pStyle w:val="Zhlav"/>
      <w:jc w:val="right"/>
      <w:rPr>
        <w:noProof/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Tovární 1059/41, 772 11 Olomouc–Hodolany, IČ: 47675772</w:t>
    </w:r>
  </w:p>
  <w:p w14:paraId="2698681C" w14:textId="77777777" w:rsidR="003C08A6" w:rsidRPr="002167C1" w:rsidRDefault="003C08A6" w:rsidP="003C08A6">
    <w:pPr>
      <w:pStyle w:val="Zhlav"/>
      <w:jc w:val="right"/>
      <w:rPr>
        <w:color w:val="00B5E2"/>
        <w:sz w:val="18"/>
        <w:szCs w:val="18"/>
      </w:rPr>
    </w:pPr>
    <w:r w:rsidRPr="002167C1">
      <w:rPr>
        <w:noProof/>
        <w:color w:val="00B5E2"/>
        <w:sz w:val="18"/>
        <w:szCs w:val="18"/>
      </w:rPr>
      <w:t>Tel.: +420 585 536 384, Datová schránka: 67ggxv5, vhs@vhs-ol.cz, www.vhs-ol.cz</w:t>
    </w:r>
  </w:p>
  <w:p w14:paraId="7638FB0E" w14:textId="77777777" w:rsidR="003C08A6" w:rsidRDefault="003C08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AF3"/>
    <w:multiLevelType w:val="multilevel"/>
    <w:tmpl w:val="FFFFFFFF"/>
    <w:numStyleLink w:val="Styl1"/>
  </w:abstractNum>
  <w:abstractNum w:abstractNumId="1" w15:restartNumberingAfterBreak="0">
    <w:nsid w:val="15756FC5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E6345A"/>
    <w:multiLevelType w:val="multilevel"/>
    <w:tmpl w:val="7DCEE76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Odstavecseseznamem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73188C"/>
    <w:multiLevelType w:val="hybridMultilevel"/>
    <w:tmpl w:val="DAB26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90C"/>
    <w:multiLevelType w:val="hybridMultilevel"/>
    <w:tmpl w:val="F8D24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3DB7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B71399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CB179E"/>
    <w:multiLevelType w:val="hybridMultilevel"/>
    <w:tmpl w:val="F5508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7062"/>
    <w:multiLevelType w:val="hybridMultilevel"/>
    <w:tmpl w:val="09D81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4278B2"/>
    <w:multiLevelType w:val="hybridMultilevel"/>
    <w:tmpl w:val="A4D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300C85"/>
    <w:multiLevelType w:val="multilevel"/>
    <w:tmpl w:val="4AE4A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0842930"/>
    <w:multiLevelType w:val="hybridMultilevel"/>
    <w:tmpl w:val="B0B481F2"/>
    <w:lvl w:ilvl="0" w:tplc="6888B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68EB"/>
    <w:multiLevelType w:val="hybridMultilevel"/>
    <w:tmpl w:val="152C8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50AEA"/>
    <w:multiLevelType w:val="hybridMultilevel"/>
    <w:tmpl w:val="46524EB0"/>
    <w:lvl w:ilvl="0" w:tplc="121C0940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2148" w:hanging="360"/>
      </w:p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6540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93062E"/>
    <w:multiLevelType w:val="hybridMultilevel"/>
    <w:tmpl w:val="B890EBAE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6D723E"/>
    <w:multiLevelType w:val="hybridMultilevel"/>
    <w:tmpl w:val="2B5848E4"/>
    <w:lvl w:ilvl="0" w:tplc="0405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F272E"/>
    <w:multiLevelType w:val="multilevel"/>
    <w:tmpl w:val="FFFFFFFF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A2078BE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41013B"/>
    <w:multiLevelType w:val="hybridMultilevel"/>
    <w:tmpl w:val="9AC85D80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38485626">
    <w:abstractNumId w:val="13"/>
  </w:num>
  <w:num w:numId="2" w16cid:durableId="2010786585">
    <w:abstractNumId w:val="2"/>
  </w:num>
  <w:num w:numId="3" w16cid:durableId="852844745">
    <w:abstractNumId w:val="7"/>
  </w:num>
  <w:num w:numId="4" w16cid:durableId="2077778780">
    <w:abstractNumId w:val="13"/>
    <w:lvlOverride w:ilvl="0">
      <w:startOverride w:val="1"/>
    </w:lvlOverride>
  </w:num>
  <w:num w:numId="5" w16cid:durableId="1280526068">
    <w:abstractNumId w:val="13"/>
    <w:lvlOverride w:ilvl="0">
      <w:startOverride w:val="1"/>
    </w:lvlOverride>
  </w:num>
  <w:num w:numId="6" w16cid:durableId="1226188629">
    <w:abstractNumId w:val="13"/>
    <w:lvlOverride w:ilvl="0">
      <w:startOverride w:val="1"/>
    </w:lvlOverride>
  </w:num>
  <w:num w:numId="7" w16cid:durableId="780536312">
    <w:abstractNumId w:val="13"/>
    <w:lvlOverride w:ilvl="0">
      <w:startOverride w:val="1"/>
    </w:lvlOverride>
  </w:num>
  <w:num w:numId="8" w16cid:durableId="798719704">
    <w:abstractNumId w:val="13"/>
    <w:lvlOverride w:ilvl="0">
      <w:startOverride w:val="1"/>
    </w:lvlOverride>
  </w:num>
  <w:num w:numId="9" w16cid:durableId="1934392031">
    <w:abstractNumId w:val="13"/>
    <w:lvlOverride w:ilvl="0">
      <w:startOverride w:val="1"/>
    </w:lvlOverride>
  </w:num>
  <w:num w:numId="10" w16cid:durableId="566570880">
    <w:abstractNumId w:val="13"/>
    <w:lvlOverride w:ilvl="0">
      <w:startOverride w:val="1"/>
    </w:lvlOverride>
  </w:num>
  <w:num w:numId="11" w16cid:durableId="681735964">
    <w:abstractNumId w:val="13"/>
    <w:lvlOverride w:ilvl="0">
      <w:startOverride w:val="1"/>
    </w:lvlOverride>
  </w:num>
  <w:num w:numId="12" w16cid:durableId="305476033">
    <w:abstractNumId w:val="13"/>
    <w:lvlOverride w:ilvl="0">
      <w:startOverride w:val="1"/>
    </w:lvlOverride>
  </w:num>
  <w:num w:numId="13" w16cid:durableId="2036342223">
    <w:abstractNumId w:val="13"/>
    <w:lvlOverride w:ilvl="0">
      <w:startOverride w:val="1"/>
    </w:lvlOverride>
  </w:num>
  <w:num w:numId="14" w16cid:durableId="1990093412">
    <w:abstractNumId w:val="13"/>
    <w:lvlOverride w:ilvl="0">
      <w:startOverride w:val="1"/>
    </w:lvlOverride>
  </w:num>
  <w:num w:numId="15" w16cid:durableId="1069620091">
    <w:abstractNumId w:val="15"/>
  </w:num>
  <w:num w:numId="16" w16cid:durableId="1943104722">
    <w:abstractNumId w:val="19"/>
  </w:num>
  <w:num w:numId="17" w16cid:durableId="391852718">
    <w:abstractNumId w:val="6"/>
  </w:num>
  <w:num w:numId="18" w16cid:durableId="1318341811">
    <w:abstractNumId w:val="5"/>
  </w:num>
  <w:num w:numId="19" w16cid:durableId="737485222">
    <w:abstractNumId w:val="1"/>
  </w:num>
  <w:num w:numId="20" w16cid:durableId="1706757932">
    <w:abstractNumId w:val="18"/>
  </w:num>
  <w:num w:numId="21" w16cid:durableId="1952125814">
    <w:abstractNumId w:val="17"/>
  </w:num>
  <w:num w:numId="22" w16cid:durableId="1044603288">
    <w:abstractNumId w:val="0"/>
    <w:lvlOverride w:ilvl="0">
      <w:lvl w:ilvl="0">
        <w:start w:val="1"/>
        <w:numFmt w:val="decimal"/>
        <w:lvlText w:val="%1.."/>
        <w:lvlJc w:val="left"/>
        <w:pPr>
          <w:ind w:left="792" w:hanging="432"/>
        </w:pPr>
        <w:rPr>
          <w:rFonts w:cs="Times New Roman" w:hint="default"/>
          <w:b w:val="0"/>
          <w:bCs w:val="0"/>
        </w:rPr>
      </w:lvl>
    </w:lvlOverride>
  </w:num>
  <w:num w:numId="23" w16cid:durableId="1578830408">
    <w:abstractNumId w:val="14"/>
  </w:num>
  <w:num w:numId="24" w16cid:durableId="1485781195">
    <w:abstractNumId w:val="4"/>
  </w:num>
  <w:num w:numId="25" w16cid:durableId="1172574723">
    <w:abstractNumId w:val="3"/>
  </w:num>
  <w:num w:numId="26" w16cid:durableId="801508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724234">
    <w:abstractNumId w:val="12"/>
  </w:num>
  <w:num w:numId="28" w16cid:durableId="1457140014">
    <w:abstractNumId w:val="10"/>
  </w:num>
  <w:num w:numId="29" w16cid:durableId="1668821805">
    <w:abstractNumId w:val="8"/>
  </w:num>
  <w:num w:numId="30" w16cid:durableId="228807413">
    <w:abstractNumId w:val="9"/>
  </w:num>
  <w:num w:numId="31" w16cid:durableId="30692481">
    <w:abstractNumId w:val="16"/>
  </w:num>
  <w:num w:numId="32" w16cid:durableId="2051785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6"/>
    <w:rsid w:val="00007D8C"/>
    <w:rsid w:val="00011D07"/>
    <w:rsid w:val="00014F0B"/>
    <w:rsid w:val="0002668D"/>
    <w:rsid w:val="00030E6E"/>
    <w:rsid w:val="00035E45"/>
    <w:rsid w:val="00037406"/>
    <w:rsid w:val="00037C6F"/>
    <w:rsid w:val="0005165D"/>
    <w:rsid w:val="00052497"/>
    <w:rsid w:val="000572A7"/>
    <w:rsid w:val="00057FD3"/>
    <w:rsid w:val="0006426D"/>
    <w:rsid w:val="00067E2F"/>
    <w:rsid w:val="00073DDF"/>
    <w:rsid w:val="00081745"/>
    <w:rsid w:val="00083D35"/>
    <w:rsid w:val="00085682"/>
    <w:rsid w:val="00085A67"/>
    <w:rsid w:val="000901EC"/>
    <w:rsid w:val="000926C0"/>
    <w:rsid w:val="00092DD3"/>
    <w:rsid w:val="000939C3"/>
    <w:rsid w:val="00094F86"/>
    <w:rsid w:val="000961CE"/>
    <w:rsid w:val="000A7CD9"/>
    <w:rsid w:val="000B592B"/>
    <w:rsid w:val="000B613B"/>
    <w:rsid w:val="000C0FB2"/>
    <w:rsid w:val="000C5C94"/>
    <w:rsid w:val="000D5FB1"/>
    <w:rsid w:val="000E2128"/>
    <w:rsid w:val="000E40D7"/>
    <w:rsid w:val="000E7A66"/>
    <w:rsid w:val="000F1309"/>
    <w:rsid w:val="000F40F2"/>
    <w:rsid w:val="001052C2"/>
    <w:rsid w:val="0011023E"/>
    <w:rsid w:val="0011110B"/>
    <w:rsid w:val="0012087F"/>
    <w:rsid w:val="00120F37"/>
    <w:rsid w:val="00125542"/>
    <w:rsid w:val="001320DB"/>
    <w:rsid w:val="001419DC"/>
    <w:rsid w:val="001432C7"/>
    <w:rsid w:val="00152871"/>
    <w:rsid w:val="001579F7"/>
    <w:rsid w:val="00174189"/>
    <w:rsid w:val="001860C6"/>
    <w:rsid w:val="001B1356"/>
    <w:rsid w:val="001B3000"/>
    <w:rsid w:val="001D2E0D"/>
    <w:rsid w:val="001D36D8"/>
    <w:rsid w:val="001D68F4"/>
    <w:rsid w:val="001E381B"/>
    <w:rsid w:val="001F3F1E"/>
    <w:rsid w:val="001F3F6E"/>
    <w:rsid w:val="001F4219"/>
    <w:rsid w:val="00200003"/>
    <w:rsid w:val="00207134"/>
    <w:rsid w:val="00211C91"/>
    <w:rsid w:val="002167C1"/>
    <w:rsid w:val="002278B5"/>
    <w:rsid w:val="002331E4"/>
    <w:rsid w:val="00235EC9"/>
    <w:rsid w:val="002410EE"/>
    <w:rsid w:val="00255A9A"/>
    <w:rsid w:val="002607D6"/>
    <w:rsid w:val="00262C89"/>
    <w:rsid w:val="00283778"/>
    <w:rsid w:val="002A5A7A"/>
    <w:rsid w:val="002B5826"/>
    <w:rsid w:val="002B7905"/>
    <w:rsid w:val="002D08EA"/>
    <w:rsid w:val="002D394D"/>
    <w:rsid w:val="002D3E9A"/>
    <w:rsid w:val="002E325E"/>
    <w:rsid w:val="002E4C7F"/>
    <w:rsid w:val="00305C06"/>
    <w:rsid w:val="0031011C"/>
    <w:rsid w:val="00321A2F"/>
    <w:rsid w:val="003429C1"/>
    <w:rsid w:val="003448AA"/>
    <w:rsid w:val="0034523C"/>
    <w:rsid w:val="003612AC"/>
    <w:rsid w:val="003642EC"/>
    <w:rsid w:val="003922B0"/>
    <w:rsid w:val="003A3BE8"/>
    <w:rsid w:val="003C08A6"/>
    <w:rsid w:val="004038A2"/>
    <w:rsid w:val="00411258"/>
    <w:rsid w:val="004135B1"/>
    <w:rsid w:val="004255B3"/>
    <w:rsid w:val="00440876"/>
    <w:rsid w:val="00443531"/>
    <w:rsid w:val="004459AB"/>
    <w:rsid w:val="00462097"/>
    <w:rsid w:val="00464483"/>
    <w:rsid w:val="00470334"/>
    <w:rsid w:val="00474DD2"/>
    <w:rsid w:val="004768CD"/>
    <w:rsid w:val="00480169"/>
    <w:rsid w:val="00482499"/>
    <w:rsid w:val="00482F6F"/>
    <w:rsid w:val="00493730"/>
    <w:rsid w:val="004C352B"/>
    <w:rsid w:val="004D0B4B"/>
    <w:rsid w:val="004D0FBD"/>
    <w:rsid w:val="004D1F13"/>
    <w:rsid w:val="004F537E"/>
    <w:rsid w:val="005040C2"/>
    <w:rsid w:val="00511A66"/>
    <w:rsid w:val="00516EF8"/>
    <w:rsid w:val="00531232"/>
    <w:rsid w:val="005312D8"/>
    <w:rsid w:val="005369E2"/>
    <w:rsid w:val="00542E9C"/>
    <w:rsid w:val="00543336"/>
    <w:rsid w:val="00543F13"/>
    <w:rsid w:val="005440D5"/>
    <w:rsid w:val="005452FB"/>
    <w:rsid w:val="00547986"/>
    <w:rsid w:val="005664DD"/>
    <w:rsid w:val="00567577"/>
    <w:rsid w:val="00570053"/>
    <w:rsid w:val="00571467"/>
    <w:rsid w:val="00572AAF"/>
    <w:rsid w:val="0057409C"/>
    <w:rsid w:val="005752F2"/>
    <w:rsid w:val="0058064C"/>
    <w:rsid w:val="0059155F"/>
    <w:rsid w:val="00595C5B"/>
    <w:rsid w:val="005A1A6E"/>
    <w:rsid w:val="005B3647"/>
    <w:rsid w:val="005B4777"/>
    <w:rsid w:val="005B6380"/>
    <w:rsid w:val="005C31A9"/>
    <w:rsid w:val="005D082F"/>
    <w:rsid w:val="005F1535"/>
    <w:rsid w:val="00600048"/>
    <w:rsid w:val="00611092"/>
    <w:rsid w:val="00631323"/>
    <w:rsid w:val="00632628"/>
    <w:rsid w:val="00632A34"/>
    <w:rsid w:val="006344CE"/>
    <w:rsid w:val="006356ED"/>
    <w:rsid w:val="006378E6"/>
    <w:rsid w:val="00640A11"/>
    <w:rsid w:val="00651EBE"/>
    <w:rsid w:val="00651F56"/>
    <w:rsid w:val="0065440A"/>
    <w:rsid w:val="00673214"/>
    <w:rsid w:val="0067691B"/>
    <w:rsid w:val="006925B0"/>
    <w:rsid w:val="006A772F"/>
    <w:rsid w:val="006B03AF"/>
    <w:rsid w:val="006B1CF3"/>
    <w:rsid w:val="006C6A12"/>
    <w:rsid w:val="006E1262"/>
    <w:rsid w:val="006F074F"/>
    <w:rsid w:val="006F1415"/>
    <w:rsid w:val="006F3C7E"/>
    <w:rsid w:val="00701797"/>
    <w:rsid w:val="00707893"/>
    <w:rsid w:val="00723474"/>
    <w:rsid w:val="007245E6"/>
    <w:rsid w:val="00733A7C"/>
    <w:rsid w:val="0075191F"/>
    <w:rsid w:val="00760402"/>
    <w:rsid w:val="00760862"/>
    <w:rsid w:val="00776E35"/>
    <w:rsid w:val="007802F1"/>
    <w:rsid w:val="007868A4"/>
    <w:rsid w:val="007902E7"/>
    <w:rsid w:val="007A37E7"/>
    <w:rsid w:val="007A396C"/>
    <w:rsid w:val="007C5F14"/>
    <w:rsid w:val="007D0B3E"/>
    <w:rsid w:val="007D0D7F"/>
    <w:rsid w:val="007D6DA8"/>
    <w:rsid w:val="007D7726"/>
    <w:rsid w:val="007F15CE"/>
    <w:rsid w:val="007F1AF9"/>
    <w:rsid w:val="007F6908"/>
    <w:rsid w:val="00801943"/>
    <w:rsid w:val="00801E78"/>
    <w:rsid w:val="0081501C"/>
    <w:rsid w:val="00817094"/>
    <w:rsid w:val="008207AA"/>
    <w:rsid w:val="00823A86"/>
    <w:rsid w:val="00826929"/>
    <w:rsid w:val="00832A7E"/>
    <w:rsid w:val="00834F37"/>
    <w:rsid w:val="00842FEF"/>
    <w:rsid w:val="008433D6"/>
    <w:rsid w:val="0085160A"/>
    <w:rsid w:val="00852A3D"/>
    <w:rsid w:val="00853427"/>
    <w:rsid w:val="00856AB9"/>
    <w:rsid w:val="008614FA"/>
    <w:rsid w:val="00873486"/>
    <w:rsid w:val="008869D1"/>
    <w:rsid w:val="008B30F3"/>
    <w:rsid w:val="008B4131"/>
    <w:rsid w:val="008B67A3"/>
    <w:rsid w:val="008D7168"/>
    <w:rsid w:val="008E01CB"/>
    <w:rsid w:val="008E6AC9"/>
    <w:rsid w:val="0090314D"/>
    <w:rsid w:val="00906665"/>
    <w:rsid w:val="00906758"/>
    <w:rsid w:val="009110E5"/>
    <w:rsid w:val="0092065F"/>
    <w:rsid w:val="009214F2"/>
    <w:rsid w:val="00924C22"/>
    <w:rsid w:val="009338DD"/>
    <w:rsid w:val="0093581D"/>
    <w:rsid w:val="00936BA7"/>
    <w:rsid w:val="00944B2D"/>
    <w:rsid w:val="00953F4C"/>
    <w:rsid w:val="0095521E"/>
    <w:rsid w:val="009600A3"/>
    <w:rsid w:val="009622F8"/>
    <w:rsid w:val="00966003"/>
    <w:rsid w:val="009707D4"/>
    <w:rsid w:val="00971ACA"/>
    <w:rsid w:val="009804E2"/>
    <w:rsid w:val="00992CF0"/>
    <w:rsid w:val="009949C1"/>
    <w:rsid w:val="009B62E5"/>
    <w:rsid w:val="009C5408"/>
    <w:rsid w:val="009C555F"/>
    <w:rsid w:val="009C7835"/>
    <w:rsid w:val="009D274A"/>
    <w:rsid w:val="009D2AAB"/>
    <w:rsid w:val="009D41C1"/>
    <w:rsid w:val="009D5505"/>
    <w:rsid w:val="009D708C"/>
    <w:rsid w:val="009E4114"/>
    <w:rsid w:val="009E46E7"/>
    <w:rsid w:val="009F3F76"/>
    <w:rsid w:val="00A12F54"/>
    <w:rsid w:val="00A23D2C"/>
    <w:rsid w:val="00A24A58"/>
    <w:rsid w:val="00A3200A"/>
    <w:rsid w:val="00A46E81"/>
    <w:rsid w:val="00A47619"/>
    <w:rsid w:val="00A55E7E"/>
    <w:rsid w:val="00A6326E"/>
    <w:rsid w:val="00A64BED"/>
    <w:rsid w:val="00A80E7E"/>
    <w:rsid w:val="00A849D6"/>
    <w:rsid w:val="00A92652"/>
    <w:rsid w:val="00A9307C"/>
    <w:rsid w:val="00A94E7C"/>
    <w:rsid w:val="00A951A2"/>
    <w:rsid w:val="00AA3BF1"/>
    <w:rsid w:val="00AC5FA2"/>
    <w:rsid w:val="00AD3B89"/>
    <w:rsid w:val="00AD43DC"/>
    <w:rsid w:val="00AD7816"/>
    <w:rsid w:val="00AE67D1"/>
    <w:rsid w:val="00AF080B"/>
    <w:rsid w:val="00AF57CE"/>
    <w:rsid w:val="00B000E6"/>
    <w:rsid w:val="00B1161D"/>
    <w:rsid w:val="00B15D98"/>
    <w:rsid w:val="00B23F83"/>
    <w:rsid w:val="00B24426"/>
    <w:rsid w:val="00B2611A"/>
    <w:rsid w:val="00B32520"/>
    <w:rsid w:val="00B32DE0"/>
    <w:rsid w:val="00B45EBA"/>
    <w:rsid w:val="00B514CA"/>
    <w:rsid w:val="00B5704B"/>
    <w:rsid w:val="00B66314"/>
    <w:rsid w:val="00B75871"/>
    <w:rsid w:val="00B803DF"/>
    <w:rsid w:val="00B80B47"/>
    <w:rsid w:val="00B80C83"/>
    <w:rsid w:val="00B85C0A"/>
    <w:rsid w:val="00B85F71"/>
    <w:rsid w:val="00B926B8"/>
    <w:rsid w:val="00B935F5"/>
    <w:rsid w:val="00B96366"/>
    <w:rsid w:val="00BA7D98"/>
    <w:rsid w:val="00BB4C09"/>
    <w:rsid w:val="00BB4E33"/>
    <w:rsid w:val="00BB6280"/>
    <w:rsid w:val="00BC68B0"/>
    <w:rsid w:val="00BE261B"/>
    <w:rsid w:val="00BE44ED"/>
    <w:rsid w:val="00BE77A3"/>
    <w:rsid w:val="00BF2314"/>
    <w:rsid w:val="00BF2EFD"/>
    <w:rsid w:val="00BF5774"/>
    <w:rsid w:val="00BF5D29"/>
    <w:rsid w:val="00C050FB"/>
    <w:rsid w:val="00C05BAB"/>
    <w:rsid w:val="00C072CA"/>
    <w:rsid w:val="00C13818"/>
    <w:rsid w:val="00C13C42"/>
    <w:rsid w:val="00C1692B"/>
    <w:rsid w:val="00C22FF8"/>
    <w:rsid w:val="00C25271"/>
    <w:rsid w:val="00C371E9"/>
    <w:rsid w:val="00C55516"/>
    <w:rsid w:val="00C654CD"/>
    <w:rsid w:val="00C745A2"/>
    <w:rsid w:val="00C76045"/>
    <w:rsid w:val="00C84BE0"/>
    <w:rsid w:val="00C9552A"/>
    <w:rsid w:val="00C95F3C"/>
    <w:rsid w:val="00CA38EC"/>
    <w:rsid w:val="00CB35C6"/>
    <w:rsid w:val="00CC15A3"/>
    <w:rsid w:val="00CD5991"/>
    <w:rsid w:val="00CE007A"/>
    <w:rsid w:val="00CF50AC"/>
    <w:rsid w:val="00D06DDC"/>
    <w:rsid w:val="00D07410"/>
    <w:rsid w:val="00D13473"/>
    <w:rsid w:val="00D15B4B"/>
    <w:rsid w:val="00D24E04"/>
    <w:rsid w:val="00D354BE"/>
    <w:rsid w:val="00D40FF2"/>
    <w:rsid w:val="00D57484"/>
    <w:rsid w:val="00D66997"/>
    <w:rsid w:val="00D75371"/>
    <w:rsid w:val="00D81C58"/>
    <w:rsid w:val="00DB0B63"/>
    <w:rsid w:val="00DB19D4"/>
    <w:rsid w:val="00DB31C8"/>
    <w:rsid w:val="00DC0681"/>
    <w:rsid w:val="00DC4CC0"/>
    <w:rsid w:val="00DC6682"/>
    <w:rsid w:val="00DD60EA"/>
    <w:rsid w:val="00DE15CE"/>
    <w:rsid w:val="00DE346B"/>
    <w:rsid w:val="00DE497B"/>
    <w:rsid w:val="00DE7EE0"/>
    <w:rsid w:val="00DF11DF"/>
    <w:rsid w:val="00DF1A17"/>
    <w:rsid w:val="00DF5608"/>
    <w:rsid w:val="00E00452"/>
    <w:rsid w:val="00E006B3"/>
    <w:rsid w:val="00E03A18"/>
    <w:rsid w:val="00E04E89"/>
    <w:rsid w:val="00E12C91"/>
    <w:rsid w:val="00E1598A"/>
    <w:rsid w:val="00E22B90"/>
    <w:rsid w:val="00E24DA5"/>
    <w:rsid w:val="00E25821"/>
    <w:rsid w:val="00E33A77"/>
    <w:rsid w:val="00E42A58"/>
    <w:rsid w:val="00E42D1F"/>
    <w:rsid w:val="00E53EAC"/>
    <w:rsid w:val="00E61DC3"/>
    <w:rsid w:val="00E657B1"/>
    <w:rsid w:val="00E7066E"/>
    <w:rsid w:val="00E70F4B"/>
    <w:rsid w:val="00E771C6"/>
    <w:rsid w:val="00E80B7D"/>
    <w:rsid w:val="00E84A56"/>
    <w:rsid w:val="00E95C1C"/>
    <w:rsid w:val="00E96C10"/>
    <w:rsid w:val="00EA43E9"/>
    <w:rsid w:val="00EB1476"/>
    <w:rsid w:val="00EB2A67"/>
    <w:rsid w:val="00EB4A24"/>
    <w:rsid w:val="00EC21C7"/>
    <w:rsid w:val="00EC4C4F"/>
    <w:rsid w:val="00ED557E"/>
    <w:rsid w:val="00ED622E"/>
    <w:rsid w:val="00EE61FB"/>
    <w:rsid w:val="00F0481B"/>
    <w:rsid w:val="00F167ED"/>
    <w:rsid w:val="00F1757E"/>
    <w:rsid w:val="00F218A6"/>
    <w:rsid w:val="00F35E31"/>
    <w:rsid w:val="00F619B1"/>
    <w:rsid w:val="00F7144B"/>
    <w:rsid w:val="00F92D86"/>
    <w:rsid w:val="00FB3D91"/>
    <w:rsid w:val="00FC053B"/>
    <w:rsid w:val="00FC2BAF"/>
    <w:rsid w:val="00FE043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18F18"/>
  <w15:docId w15:val="{4D7E8BF9-B3B5-4B46-B667-8CA8168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EC9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C072CA"/>
    <w:pPr>
      <w:keepNext/>
      <w:keepLines/>
      <w:pageBreakBefore/>
      <w:numPr>
        <w:numId w:val="2"/>
      </w:numPr>
      <w:spacing w:before="360" w:after="80"/>
      <w:outlineLvl w:val="0"/>
    </w:pPr>
    <w:rPr>
      <w:rFonts w:asciiTheme="majorHAnsi" w:eastAsiaTheme="majorEastAsia" w:hAnsiTheme="majorHAnsi" w:cstheme="majorBidi"/>
      <w:b/>
      <w:color w:val="00B5E2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C0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C072CA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CB3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B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nhideWhenUsed/>
    <w:qFormat/>
    <w:rsid w:val="00CB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CB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nhideWhenUsed/>
    <w:qFormat/>
    <w:rsid w:val="00CB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72CA"/>
    <w:rPr>
      <w:rFonts w:asciiTheme="majorHAnsi" w:eastAsiaTheme="majorEastAsia" w:hAnsiTheme="majorHAnsi" w:cstheme="majorBidi"/>
      <w:b/>
      <w:color w:val="00B5E2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C072C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C072CA"/>
    <w:rPr>
      <w:rFonts w:eastAsiaTheme="majorEastAsia" w:cstheme="majorBidi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5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5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5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5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5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5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35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411258"/>
    <w:pPr>
      <w:numPr>
        <w:ilvl w:val="1"/>
        <w:numId w:val="2"/>
      </w:numPr>
      <w:spacing w:before="240" w:after="240"/>
    </w:pPr>
  </w:style>
  <w:style w:type="character" w:styleId="Zdraznnintenzivn">
    <w:name w:val="Intense Emphasis"/>
    <w:basedOn w:val="Standardnpsmoodstavce"/>
    <w:uiPriority w:val="21"/>
    <w:qFormat/>
    <w:rsid w:val="00CB35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3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35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35C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B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lovannadpis">
    <w:name w:val="Nečíslovaný nadpis"/>
    <w:basedOn w:val="Nadpis1"/>
    <w:link w:val="NeslovannadpisChar"/>
    <w:qFormat/>
    <w:rsid w:val="00B45EBA"/>
    <w:pPr>
      <w:keepLines w:val="0"/>
      <w:numPr>
        <w:numId w:val="0"/>
      </w:numPr>
      <w:tabs>
        <w:tab w:val="left" w:pos="709"/>
      </w:tabs>
      <w:overflowPunct w:val="0"/>
      <w:autoSpaceDE w:val="0"/>
      <w:autoSpaceDN w:val="0"/>
      <w:adjustRightInd w:val="0"/>
      <w:spacing w:before="600" w:after="400" w:line="240" w:lineRule="auto"/>
      <w:textAlignment w:val="baseline"/>
    </w:pPr>
    <w:rPr>
      <w:rFonts w:ascii="Arial Narrow" w:eastAsia="Times New Roman" w:hAnsi="Arial Narrow" w:cs="Times New Roman"/>
      <w:b w:val="0"/>
      <w:color w:val="auto"/>
      <w:kern w:val="28"/>
      <w:sz w:val="36"/>
      <w:szCs w:val="28"/>
      <w:lang w:eastAsia="cs-CZ"/>
      <w14:ligatures w14:val="none"/>
    </w:rPr>
  </w:style>
  <w:style w:type="character" w:customStyle="1" w:styleId="NeslovannadpisChar">
    <w:name w:val="Nečíslovaný nadpis Char"/>
    <w:basedOn w:val="Standardnpsmoodstavce"/>
    <w:link w:val="Neslovannadpis"/>
    <w:rsid w:val="00D75371"/>
    <w:rPr>
      <w:rFonts w:ascii="Arial Narrow" w:eastAsia="Times New Roman" w:hAnsi="Arial Narrow" w:cs="Times New Roman"/>
      <w:b/>
      <w:kern w:val="28"/>
      <w:sz w:val="36"/>
      <w:szCs w:val="28"/>
      <w:lang w:eastAsia="cs-CZ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B24426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B2442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24426"/>
    <w:rPr>
      <w:color w:val="467886" w:themeColor="hyperlink"/>
      <w:u w:val="single"/>
    </w:rPr>
  </w:style>
  <w:style w:type="paragraph" w:customStyle="1" w:styleId="Odrky">
    <w:name w:val="Odrážky"/>
    <w:basedOn w:val="Odstavecseseznamem"/>
    <w:link w:val="OdrkyChar"/>
    <w:qFormat/>
    <w:rsid w:val="000961CE"/>
    <w:pPr>
      <w:numPr>
        <w:ilvl w:val="0"/>
        <w:numId w:val="0"/>
      </w:numPr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11258"/>
  </w:style>
  <w:style w:type="character" w:customStyle="1" w:styleId="OdrkyChar">
    <w:name w:val="Odrážky Char"/>
    <w:basedOn w:val="OdstavecseseznamemChar"/>
    <w:link w:val="Odrky"/>
    <w:rsid w:val="000961CE"/>
  </w:style>
  <w:style w:type="paragraph" w:styleId="Zhlav">
    <w:name w:val="header"/>
    <w:basedOn w:val="Normln"/>
    <w:link w:val="ZhlavChar"/>
    <w:uiPriority w:val="99"/>
    <w:unhideWhenUsed/>
    <w:rsid w:val="0041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258"/>
  </w:style>
  <w:style w:type="paragraph" w:styleId="Zpat">
    <w:name w:val="footer"/>
    <w:basedOn w:val="Normln"/>
    <w:link w:val="ZpatChar"/>
    <w:uiPriority w:val="99"/>
    <w:unhideWhenUsed/>
    <w:rsid w:val="00411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258"/>
  </w:style>
  <w:style w:type="character" w:styleId="Zdraznnjemn">
    <w:name w:val="Subtle Emphasis"/>
    <w:basedOn w:val="Standardnpsmoodstavce"/>
    <w:uiPriority w:val="19"/>
    <w:qFormat/>
    <w:rsid w:val="00B5704B"/>
    <w:rPr>
      <w:i/>
      <w:iCs/>
      <w:color w:val="404040" w:themeColor="text1" w:themeTint="BF"/>
    </w:rPr>
  </w:style>
  <w:style w:type="character" w:customStyle="1" w:styleId="preformatted">
    <w:name w:val="preformatted"/>
    <w:basedOn w:val="Standardnpsmoodstavce"/>
    <w:rsid w:val="00321A2F"/>
  </w:style>
  <w:style w:type="character" w:styleId="Nevyeenzmnka">
    <w:name w:val="Unresolved Mention"/>
    <w:basedOn w:val="Standardnpsmoodstavce"/>
    <w:uiPriority w:val="99"/>
    <w:semiHidden/>
    <w:unhideWhenUsed/>
    <w:rsid w:val="00262C89"/>
    <w:rPr>
      <w:color w:val="605E5C"/>
      <w:shd w:val="clear" w:color="auto" w:fill="E1DFDD"/>
    </w:rPr>
  </w:style>
  <w:style w:type="numbering" w:customStyle="1" w:styleId="Styl1">
    <w:name w:val="Styl1"/>
    <w:rsid w:val="00EE61FB"/>
    <w:pPr>
      <w:numPr>
        <w:numId w:val="2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6C6A12"/>
    <w:pPr>
      <w:spacing w:after="100"/>
      <w:ind w:left="220"/>
    </w:pPr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DC6682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DC668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uiPriority w:val="99"/>
    <w:rsid w:val="00DC66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6682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668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aznici@vhs-ol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5B89-0830-475F-8499-45E6D926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kucera@vhs-ol.cz</dc:creator>
  <cp:keywords/>
  <dc:description/>
  <cp:lastModifiedBy>Petr Chmelař</cp:lastModifiedBy>
  <cp:revision>6</cp:revision>
  <cp:lastPrinted>2024-12-04T06:12:00Z</cp:lastPrinted>
  <dcterms:created xsi:type="dcterms:W3CDTF">2024-12-04T06:08:00Z</dcterms:created>
  <dcterms:modified xsi:type="dcterms:W3CDTF">2024-12-05T12:25:00Z</dcterms:modified>
</cp:coreProperties>
</file>