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1F7B" w14:textId="1BFA312F" w:rsidR="00891AAA" w:rsidRDefault="00981D4E">
      <w:r>
        <w:rPr>
          <w:noProof/>
        </w:rPr>
        <w:drawing>
          <wp:inline distT="0" distB="0" distL="0" distR="0" wp14:anchorId="683DA240" wp14:editId="73EFE827">
            <wp:extent cx="6905625" cy="11268075"/>
            <wp:effectExtent l="38100" t="57150" r="47625" b="0"/>
            <wp:docPr id="621219230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891AAA" w:rsidSect="00580709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30654" w14:textId="77777777" w:rsidR="00AD7577" w:rsidRDefault="00AD7577" w:rsidP="001D2A12">
      <w:pPr>
        <w:spacing w:after="0" w:line="240" w:lineRule="auto"/>
      </w:pPr>
      <w:r>
        <w:separator/>
      </w:r>
    </w:p>
  </w:endnote>
  <w:endnote w:type="continuationSeparator" w:id="0">
    <w:p w14:paraId="65D330C5" w14:textId="77777777" w:rsidR="00AD7577" w:rsidRDefault="00AD7577" w:rsidP="001D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4A87B" w14:textId="77777777" w:rsidR="00AD7577" w:rsidRDefault="00AD7577" w:rsidP="001D2A12">
      <w:pPr>
        <w:spacing w:after="0" w:line="240" w:lineRule="auto"/>
      </w:pPr>
      <w:r>
        <w:separator/>
      </w:r>
    </w:p>
  </w:footnote>
  <w:footnote w:type="continuationSeparator" w:id="0">
    <w:p w14:paraId="7CF49A0B" w14:textId="77777777" w:rsidR="00AD7577" w:rsidRDefault="00AD7577" w:rsidP="001D2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4E"/>
    <w:rsid w:val="000850A5"/>
    <w:rsid w:val="000C2E83"/>
    <w:rsid w:val="000C3545"/>
    <w:rsid w:val="000F216E"/>
    <w:rsid w:val="00134E45"/>
    <w:rsid w:val="0015657D"/>
    <w:rsid w:val="00177D88"/>
    <w:rsid w:val="001D2A12"/>
    <w:rsid w:val="001F357E"/>
    <w:rsid w:val="0023493E"/>
    <w:rsid w:val="00245CF5"/>
    <w:rsid w:val="00260E76"/>
    <w:rsid w:val="002C6AF6"/>
    <w:rsid w:val="00376ADE"/>
    <w:rsid w:val="004F315D"/>
    <w:rsid w:val="00574778"/>
    <w:rsid w:val="00580709"/>
    <w:rsid w:val="0067587D"/>
    <w:rsid w:val="00690A77"/>
    <w:rsid w:val="0070771B"/>
    <w:rsid w:val="00873888"/>
    <w:rsid w:val="00891AAA"/>
    <w:rsid w:val="00906537"/>
    <w:rsid w:val="00981D4E"/>
    <w:rsid w:val="009F7D3C"/>
    <w:rsid w:val="00AD7577"/>
    <w:rsid w:val="00C12F33"/>
    <w:rsid w:val="00C166C7"/>
    <w:rsid w:val="00CD0812"/>
    <w:rsid w:val="00D14B98"/>
    <w:rsid w:val="00E16E19"/>
    <w:rsid w:val="00E3744B"/>
    <w:rsid w:val="00F06C9E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C84C"/>
  <w15:chartTrackingRefBased/>
  <w15:docId w15:val="{38CFA098-AAC0-4008-85B1-836E58D3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2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2A12"/>
  </w:style>
  <w:style w:type="paragraph" w:styleId="Zpat">
    <w:name w:val="footer"/>
    <w:basedOn w:val="Normln"/>
    <w:link w:val="ZpatChar"/>
    <w:uiPriority w:val="99"/>
    <w:unhideWhenUsed/>
    <w:rsid w:val="001D2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81B2D5-3D31-48AA-B99D-8191ECC16AE7}" type="doc">
      <dgm:prSet loTypeId="urn:microsoft.com/office/officeart/2005/8/layout/default" loCatId="list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cs-CZ"/>
        </a:p>
      </dgm:t>
    </dgm:pt>
    <dgm:pt modelId="{DA1F3DA5-A90B-4757-85F0-D1EBF3966F1B}">
      <dgm:prSet phldrT="[Text]" custT="1"/>
      <dgm:spPr/>
      <dgm:t>
        <a:bodyPr/>
        <a:lstStyle/>
        <a:p>
          <a:r>
            <a:rPr lang="cs-CZ" sz="2800" b="1">
              <a:solidFill>
                <a:sysClr val="windowText" lastClr="000000"/>
              </a:solidFill>
            </a:rPr>
            <a:t>S čím Vám můžeme například pomoci?</a:t>
          </a:r>
        </a:p>
      </dgm:t>
    </dgm:pt>
    <dgm:pt modelId="{5504FE9F-ED84-4900-A994-DB3CBE814749}" type="parTrans" cxnId="{8F846407-DCBF-4B8C-8F38-FA3E73780BE3}">
      <dgm:prSet/>
      <dgm:spPr/>
      <dgm:t>
        <a:bodyPr/>
        <a:lstStyle/>
        <a:p>
          <a:endParaRPr lang="cs-CZ"/>
        </a:p>
      </dgm:t>
    </dgm:pt>
    <dgm:pt modelId="{CEB76B28-6AC5-45BA-B32C-5D2887661E24}" type="sibTrans" cxnId="{8F846407-DCBF-4B8C-8F38-FA3E73780BE3}">
      <dgm:prSet/>
      <dgm:spPr/>
      <dgm:t>
        <a:bodyPr/>
        <a:lstStyle/>
        <a:p>
          <a:endParaRPr lang="cs-CZ"/>
        </a:p>
      </dgm:t>
    </dgm:pt>
    <dgm:pt modelId="{B542611C-6743-4DBC-B5E0-E0021A453585}">
      <dgm:prSet phldrT="[Text]" custT="1"/>
      <dgm:spPr/>
      <dgm:t>
        <a:bodyPr/>
        <a:lstStyle/>
        <a:p>
          <a:r>
            <a:rPr lang="cs-CZ" sz="2800" b="1">
              <a:solidFill>
                <a:sysClr val="windowText" lastClr="000000"/>
              </a:solidFill>
            </a:rPr>
            <a:t>Co je důležité?</a:t>
          </a:r>
        </a:p>
        <a:p>
          <a:r>
            <a:rPr lang="cs-CZ" sz="1800">
              <a:solidFill>
                <a:sysClr val="windowText" lastClr="000000"/>
              </a:solidFill>
            </a:rPr>
            <a:t>Vaše aktivní spolupráce</a:t>
          </a:r>
        </a:p>
        <a:p>
          <a:r>
            <a:rPr lang="cs-CZ" sz="1800">
              <a:solidFill>
                <a:sysClr val="windowText" lastClr="000000"/>
              </a:solidFill>
            </a:rPr>
            <a:t>Pravdivé sdělení informací k řešení Vaší životní situace</a:t>
          </a:r>
        </a:p>
      </dgm:t>
    </dgm:pt>
    <dgm:pt modelId="{BB2D8834-2726-4592-8F14-068475E9A1CC}" type="parTrans" cxnId="{1E19B2C1-2EFF-4EBB-900C-E2A8501E86D3}">
      <dgm:prSet/>
      <dgm:spPr/>
      <dgm:t>
        <a:bodyPr/>
        <a:lstStyle/>
        <a:p>
          <a:endParaRPr lang="cs-CZ"/>
        </a:p>
      </dgm:t>
    </dgm:pt>
    <dgm:pt modelId="{24B94017-299A-45E6-9028-0FC6C725BF74}" type="sibTrans" cxnId="{1E19B2C1-2EFF-4EBB-900C-E2A8501E86D3}">
      <dgm:prSet/>
      <dgm:spPr/>
      <dgm:t>
        <a:bodyPr/>
        <a:lstStyle/>
        <a:p>
          <a:endParaRPr lang="cs-CZ"/>
        </a:p>
      </dgm:t>
    </dgm:pt>
    <dgm:pt modelId="{33BC95B4-A4EF-430B-8721-3D7DD605ECA7}">
      <dgm:prSet phldrT="[Text]" custT="1"/>
      <dgm:spPr/>
      <dgm:t>
        <a:bodyPr/>
        <a:lstStyle/>
        <a:p>
          <a:pPr algn="l"/>
          <a:r>
            <a:rPr lang="cs-CZ" sz="2400" b="1">
              <a:solidFill>
                <a:sysClr val="windowText" lastClr="000000"/>
              </a:solidFill>
            </a:rPr>
            <a:t>BYDLENÍ</a:t>
          </a:r>
        </a:p>
        <a:p>
          <a:pPr algn="l"/>
          <a:r>
            <a:rPr lang="cs-CZ" sz="1600">
              <a:solidFill>
                <a:sysClr val="windowText" lastClr="000000"/>
              </a:solidFill>
            </a:rPr>
            <a:t>Pomoc při hledání bydlení</a:t>
          </a:r>
        </a:p>
        <a:p>
          <a:pPr algn="l"/>
          <a:r>
            <a:rPr lang="cs-CZ" sz="1600">
              <a:solidFill>
                <a:sysClr val="windowText" lastClr="000000"/>
              </a:solidFill>
            </a:rPr>
            <a:t>Pomoc při řešení problémů se stávajícím bydlením</a:t>
          </a:r>
        </a:p>
        <a:p>
          <a:pPr algn="l"/>
          <a:r>
            <a:rPr lang="cs-CZ" sz="1600">
              <a:solidFill>
                <a:sysClr val="windowText" lastClr="000000"/>
              </a:solidFill>
            </a:rPr>
            <a:t>Pomoc při vyřizování příspěvku/doplatku na bydlení</a:t>
          </a:r>
        </a:p>
      </dgm:t>
    </dgm:pt>
    <dgm:pt modelId="{16E02D26-A855-439F-9601-E3B5EF90B717}" type="parTrans" cxnId="{9E80A848-D3FA-4BE1-A7D6-97B96DC8F785}">
      <dgm:prSet/>
      <dgm:spPr/>
      <dgm:t>
        <a:bodyPr/>
        <a:lstStyle/>
        <a:p>
          <a:endParaRPr lang="cs-CZ"/>
        </a:p>
      </dgm:t>
    </dgm:pt>
    <dgm:pt modelId="{D14E9DB9-02BA-4331-8CFB-E19CCE1C7806}" type="sibTrans" cxnId="{9E80A848-D3FA-4BE1-A7D6-97B96DC8F785}">
      <dgm:prSet/>
      <dgm:spPr/>
      <dgm:t>
        <a:bodyPr/>
        <a:lstStyle/>
        <a:p>
          <a:endParaRPr lang="cs-CZ"/>
        </a:p>
      </dgm:t>
    </dgm:pt>
    <dgm:pt modelId="{209E107D-8085-4A0E-8DBA-23B61C95A02E}">
      <dgm:prSet phldrT="[Text]" custT="1"/>
      <dgm:spPr/>
      <dgm:t>
        <a:bodyPr/>
        <a:lstStyle/>
        <a:p>
          <a:pPr algn="l"/>
          <a:r>
            <a:rPr lang="cs-CZ" sz="2400" b="1">
              <a:solidFill>
                <a:sysClr val="windowText" lastClr="000000"/>
              </a:solidFill>
            </a:rPr>
            <a:t>DLUHY</a:t>
          </a:r>
        </a:p>
        <a:p>
          <a:pPr algn="l"/>
          <a:r>
            <a:rPr lang="cs-CZ" sz="1600">
              <a:solidFill>
                <a:sysClr val="windowText" lastClr="000000"/>
              </a:solidFill>
            </a:rPr>
            <a:t>Kontakt na specializované poradenství</a:t>
          </a:r>
        </a:p>
        <a:p>
          <a:pPr algn="l"/>
          <a:r>
            <a:rPr lang="cs-CZ" sz="1600">
              <a:solidFill>
                <a:sysClr val="windowText" lastClr="000000"/>
              </a:solidFill>
            </a:rPr>
            <a:t>Pomoc s žádostí o splátkový kalendář</a:t>
          </a:r>
        </a:p>
      </dgm:t>
    </dgm:pt>
    <dgm:pt modelId="{2D1A8A28-96EF-4EC2-A47D-36569381618C}" type="parTrans" cxnId="{F053BAA6-C35B-43D6-80F4-69C63B5BEC81}">
      <dgm:prSet/>
      <dgm:spPr/>
      <dgm:t>
        <a:bodyPr/>
        <a:lstStyle/>
        <a:p>
          <a:endParaRPr lang="cs-CZ"/>
        </a:p>
      </dgm:t>
    </dgm:pt>
    <dgm:pt modelId="{C40A7E73-61C9-4CBD-925F-D67C729F2EA1}" type="sibTrans" cxnId="{F053BAA6-C35B-43D6-80F4-69C63B5BEC81}">
      <dgm:prSet/>
      <dgm:spPr/>
      <dgm:t>
        <a:bodyPr/>
        <a:lstStyle/>
        <a:p>
          <a:endParaRPr lang="cs-CZ"/>
        </a:p>
      </dgm:t>
    </dgm:pt>
    <dgm:pt modelId="{4502FBCD-721A-45F0-B471-A3C1E6FA7E6F}">
      <dgm:prSet phldrT="[Text]" custT="1"/>
      <dgm:spPr/>
      <dgm:t>
        <a:bodyPr/>
        <a:lstStyle/>
        <a:p>
          <a:pPr algn="l"/>
          <a:r>
            <a:rPr lang="cs-CZ" sz="2400" b="1">
              <a:solidFill>
                <a:sysClr val="windowText" lastClr="000000"/>
              </a:solidFill>
            </a:rPr>
            <a:t>PRÁCE</a:t>
          </a:r>
        </a:p>
        <a:p>
          <a:pPr algn="l"/>
          <a:r>
            <a:rPr lang="cs-CZ" sz="1600">
              <a:solidFill>
                <a:sysClr val="windowText" lastClr="000000"/>
              </a:solidFill>
            </a:rPr>
            <a:t>Pomoc při sestavení profesního životopisu nebo motivačního dopisu</a:t>
          </a:r>
        </a:p>
        <a:p>
          <a:pPr algn="l"/>
          <a:r>
            <a:rPr lang="cs-CZ" sz="1600">
              <a:solidFill>
                <a:sysClr val="windowText" lastClr="000000"/>
              </a:solidFill>
            </a:rPr>
            <a:t>Pomoc při orientaci na trhu práce</a:t>
          </a:r>
        </a:p>
      </dgm:t>
    </dgm:pt>
    <dgm:pt modelId="{388798DA-414C-43F5-B623-F03649DF1CA4}" type="parTrans" cxnId="{6951E65E-7691-495F-8B3C-6EA839842B1A}">
      <dgm:prSet/>
      <dgm:spPr/>
      <dgm:t>
        <a:bodyPr/>
        <a:lstStyle/>
        <a:p>
          <a:endParaRPr lang="cs-CZ"/>
        </a:p>
      </dgm:t>
    </dgm:pt>
    <dgm:pt modelId="{479BE55E-178A-4F71-94A9-73C4804D031F}" type="sibTrans" cxnId="{6951E65E-7691-495F-8B3C-6EA839842B1A}">
      <dgm:prSet/>
      <dgm:spPr/>
      <dgm:t>
        <a:bodyPr/>
        <a:lstStyle/>
        <a:p>
          <a:endParaRPr lang="cs-CZ"/>
        </a:p>
      </dgm:t>
    </dgm:pt>
    <dgm:pt modelId="{DC64793B-6647-4DDE-806D-60506F5E64A5}">
      <dgm:prSet phldrT="[Text]" custT="1"/>
      <dgm:spPr/>
      <dgm:t>
        <a:bodyPr/>
        <a:lstStyle/>
        <a:p>
          <a:pPr algn="l"/>
          <a:r>
            <a:rPr lang="cs-CZ" sz="2400" b="1">
              <a:solidFill>
                <a:sysClr val="windowText" lastClr="000000"/>
              </a:solidFill>
            </a:rPr>
            <a:t>DÁVKY</a:t>
          </a:r>
        </a:p>
        <a:p>
          <a:pPr algn="l"/>
          <a:r>
            <a:rPr lang="cs-CZ" sz="1600" b="0">
              <a:solidFill>
                <a:sysClr val="windowText" lastClr="000000"/>
              </a:solidFill>
            </a:rPr>
            <a:t>Pomoc při vyplňování žádostí</a:t>
          </a:r>
        </a:p>
        <a:p>
          <a:pPr algn="l"/>
          <a:r>
            <a:rPr lang="cs-CZ" sz="1600" b="0">
              <a:solidFill>
                <a:sysClr val="windowText" lastClr="000000"/>
              </a:solidFill>
            </a:rPr>
            <a:t>Pomoc při jejich vyřizování</a:t>
          </a:r>
        </a:p>
      </dgm:t>
    </dgm:pt>
    <dgm:pt modelId="{65E7B65A-2672-433B-B8B2-566A7D8BB1D9}" type="parTrans" cxnId="{EE1F3A62-80A3-44D8-9CF2-DC2E26BB5054}">
      <dgm:prSet/>
      <dgm:spPr/>
      <dgm:t>
        <a:bodyPr/>
        <a:lstStyle/>
        <a:p>
          <a:endParaRPr lang="cs-CZ"/>
        </a:p>
      </dgm:t>
    </dgm:pt>
    <dgm:pt modelId="{B5668951-7134-41E3-919A-6B2AAE181A18}" type="sibTrans" cxnId="{EE1F3A62-80A3-44D8-9CF2-DC2E26BB5054}">
      <dgm:prSet/>
      <dgm:spPr/>
      <dgm:t>
        <a:bodyPr/>
        <a:lstStyle/>
        <a:p>
          <a:endParaRPr lang="cs-CZ"/>
        </a:p>
      </dgm:t>
    </dgm:pt>
    <dgm:pt modelId="{9C2F6485-F1B2-4A00-9CA9-25F572824E64}">
      <dgm:prSet phldrT="[Text]" custT="1"/>
      <dgm:spPr/>
      <dgm:t>
        <a:bodyPr/>
        <a:lstStyle/>
        <a:p>
          <a:pPr algn="l"/>
          <a:r>
            <a:rPr lang="cs-CZ" sz="2400" b="1">
              <a:solidFill>
                <a:sysClr val="windowText" lastClr="000000"/>
              </a:solidFill>
            </a:rPr>
            <a:t>NÁVYKOVÉ LÁTKY</a:t>
          </a:r>
        </a:p>
        <a:p>
          <a:pPr algn="l"/>
          <a:r>
            <a:rPr lang="cs-CZ" sz="1600">
              <a:solidFill>
                <a:sysClr val="windowText" lastClr="000000"/>
              </a:solidFill>
            </a:rPr>
            <a:t>Kontakt na specializované poradenství</a:t>
          </a:r>
        </a:p>
      </dgm:t>
    </dgm:pt>
    <dgm:pt modelId="{A2C053B6-0A7C-4741-9CC2-82599685E42B}" type="parTrans" cxnId="{738B8557-66E7-4A32-A7C0-BCF0DE1BF5E6}">
      <dgm:prSet/>
      <dgm:spPr/>
      <dgm:t>
        <a:bodyPr/>
        <a:lstStyle/>
        <a:p>
          <a:endParaRPr lang="cs-CZ"/>
        </a:p>
      </dgm:t>
    </dgm:pt>
    <dgm:pt modelId="{D7F2E20B-2455-41C4-B45F-02836DCC9A11}" type="sibTrans" cxnId="{738B8557-66E7-4A32-A7C0-BCF0DE1BF5E6}">
      <dgm:prSet/>
      <dgm:spPr/>
      <dgm:t>
        <a:bodyPr/>
        <a:lstStyle/>
        <a:p>
          <a:endParaRPr lang="cs-CZ"/>
        </a:p>
      </dgm:t>
    </dgm:pt>
    <dgm:pt modelId="{6EA3359F-190C-45D3-A41C-F0AA35E9DDE9}">
      <dgm:prSet phldrT="[Text]" custT="1"/>
      <dgm:spPr/>
      <dgm:t>
        <a:bodyPr/>
        <a:lstStyle/>
        <a:p>
          <a:pPr algn="l"/>
          <a:r>
            <a:rPr lang="cs-CZ" sz="2400" b="1">
              <a:solidFill>
                <a:sysClr val="windowText" lastClr="000000"/>
              </a:solidFill>
            </a:rPr>
            <a:t>RODINA A DĚTI</a:t>
          </a:r>
        </a:p>
        <a:p>
          <a:pPr algn="l"/>
          <a:r>
            <a:rPr lang="cs-CZ" sz="1600">
              <a:solidFill>
                <a:sysClr val="windowText" lastClr="000000"/>
              </a:solidFill>
            </a:rPr>
            <a:t>Pomoc při komunikaci se školou, zdravotnickými zařízeními, odbornými pracovišti, apod.</a:t>
          </a:r>
        </a:p>
        <a:p>
          <a:pPr algn="l"/>
          <a:r>
            <a:rPr lang="cs-CZ" sz="1600">
              <a:solidFill>
                <a:sysClr val="windowText" lastClr="000000"/>
              </a:solidFill>
            </a:rPr>
            <a:t>Zprostředkování kontaktu se sociálními službami</a:t>
          </a:r>
        </a:p>
      </dgm:t>
    </dgm:pt>
    <dgm:pt modelId="{94CA4A87-D2D1-4DF5-9C9E-9DE8157E4445}" type="parTrans" cxnId="{68519B0C-B357-47EC-97D9-22BD2E944E57}">
      <dgm:prSet/>
      <dgm:spPr/>
      <dgm:t>
        <a:bodyPr/>
        <a:lstStyle/>
        <a:p>
          <a:endParaRPr lang="cs-CZ"/>
        </a:p>
      </dgm:t>
    </dgm:pt>
    <dgm:pt modelId="{2BD91E7E-3AE2-48F0-8E7F-5DD3DA36C861}" type="sibTrans" cxnId="{68519B0C-B357-47EC-97D9-22BD2E944E57}">
      <dgm:prSet/>
      <dgm:spPr/>
      <dgm:t>
        <a:bodyPr/>
        <a:lstStyle/>
        <a:p>
          <a:endParaRPr lang="cs-CZ"/>
        </a:p>
      </dgm:t>
    </dgm:pt>
    <dgm:pt modelId="{D29DB5D5-0225-419D-8F2C-E706D4639C0C}">
      <dgm:prSet phldrT="[Text]" custT="1"/>
      <dgm:spPr/>
      <dgm:t>
        <a:bodyPr/>
        <a:lstStyle/>
        <a:p>
          <a:pPr algn="l"/>
          <a:r>
            <a:rPr lang="cs-CZ" sz="2400" b="1">
              <a:solidFill>
                <a:sysClr val="windowText" lastClr="000000"/>
              </a:solidFill>
            </a:rPr>
            <a:t>KOMUNIKACE S ÚŘADY</a:t>
          </a:r>
        </a:p>
        <a:p>
          <a:pPr algn="l"/>
          <a:r>
            <a:rPr lang="cs-CZ" sz="1600">
              <a:solidFill>
                <a:sysClr val="windowText" lastClr="000000"/>
              </a:solidFill>
            </a:rPr>
            <a:t>Pomoc při vyřizování úředních záležitostí</a:t>
          </a:r>
        </a:p>
        <a:p>
          <a:pPr algn="l"/>
          <a:r>
            <a:rPr lang="cs-CZ" sz="1600">
              <a:solidFill>
                <a:sysClr val="windowText" lastClr="000000"/>
              </a:solidFill>
            </a:rPr>
            <a:t>Porozumění úřední korespondenci</a:t>
          </a:r>
        </a:p>
      </dgm:t>
    </dgm:pt>
    <dgm:pt modelId="{897B3E3D-2E7E-4AF2-9923-F2717CAAFC6D}" type="parTrans" cxnId="{B99B6AB1-E5C0-4392-B4A3-A8F2AE48D6BE}">
      <dgm:prSet/>
      <dgm:spPr/>
      <dgm:t>
        <a:bodyPr/>
        <a:lstStyle/>
        <a:p>
          <a:endParaRPr lang="cs-CZ"/>
        </a:p>
      </dgm:t>
    </dgm:pt>
    <dgm:pt modelId="{29697BFC-D375-421F-859F-6F4A746D5604}" type="sibTrans" cxnId="{B99B6AB1-E5C0-4392-B4A3-A8F2AE48D6BE}">
      <dgm:prSet/>
      <dgm:spPr/>
      <dgm:t>
        <a:bodyPr/>
        <a:lstStyle/>
        <a:p>
          <a:endParaRPr lang="cs-CZ"/>
        </a:p>
      </dgm:t>
    </dgm:pt>
    <dgm:pt modelId="{32A28711-806B-400B-9EB7-7AA48357355E}">
      <dgm:prSet phldrT="[Text]" custT="1"/>
      <dgm:spPr/>
      <dgm:t>
        <a:bodyPr/>
        <a:lstStyle/>
        <a:p>
          <a:pPr algn="l"/>
          <a:r>
            <a:rPr lang="cs-CZ" sz="2400" b="1">
              <a:solidFill>
                <a:sysClr val="windowText" lastClr="000000"/>
              </a:solidFill>
            </a:rPr>
            <a:t>SENIOŘI A ZDRAVOTNĚ ZNEVÝHODNĚNÍ</a:t>
          </a:r>
        </a:p>
        <a:p>
          <a:pPr algn="l"/>
          <a:r>
            <a:rPr lang="cs-CZ" sz="1600">
              <a:solidFill>
                <a:sysClr val="windowText" lastClr="000000"/>
              </a:solidFill>
            </a:rPr>
            <a:t>Poradenství</a:t>
          </a:r>
        </a:p>
        <a:p>
          <a:pPr algn="l"/>
          <a:r>
            <a:rPr lang="cs-CZ" sz="1600">
              <a:solidFill>
                <a:sysClr val="windowText" lastClr="000000"/>
              </a:solidFill>
            </a:rPr>
            <a:t>Zprostředkování kontaktu se sociálnímu službami</a:t>
          </a:r>
        </a:p>
      </dgm:t>
    </dgm:pt>
    <dgm:pt modelId="{495E10D7-16D5-485A-9861-412007846EE6}" type="sibTrans" cxnId="{21649798-C4CC-4DE5-85D2-BFA17B8793AD}">
      <dgm:prSet/>
      <dgm:spPr/>
      <dgm:t>
        <a:bodyPr/>
        <a:lstStyle/>
        <a:p>
          <a:endParaRPr lang="cs-CZ"/>
        </a:p>
      </dgm:t>
    </dgm:pt>
    <dgm:pt modelId="{D32E5B7A-F182-4B0E-9DEA-8D6BAE11B58D}" type="parTrans" cxnId="{21649798-C4CC-4DE5-85D2-BFA17B8793AD}">
      <dgm:prSet/>
      <dgm:spPr/>
      <dgm:t>
        <a:bodyPr/>
        <a:lstStyle/>
        <a:p>
          <a:endParaRPr lang="cs-CZ"/>
        </a:p>
      </dgm:t>
    </dgm:pt>
    <dgm:pt modelId="{B02B7B8E-D8A7-46A3-95FD-1DCB9C3405AF}">
      <dgm:prSet phldrT="[Text]" custT="1"/>
      <dgm:spPr/>
      <dgm:t>
        <a:bodyPr/>
        <a:lstStyle/>
        <a:p>
          <a:pPr algn="ctr"/>
          <a:r>
            <a:rPr lang="cs-CZ" sz="1800" b="1">
              <a:solidFill>
                <a:sysClr val="windowText" lastClr="000000"/>
              </a:solidFill>
            </a:rPr>
            <a:t>Městský úřad Šternberk, Odbor sociálních věcí, Opavská 1, Šternberk</a:t>
          </a:r>
        </a:p>
        <a:p>
          <a:pPr algn="l"/>
          <a:r>
            <a:rPr lang="cs-CZ" sz="1400" b="1">
              <a:solidFill>
                <a:sysClr val="windowText" lastClr="000000"/>
              </a:solidFill>
            </a:rPr>
            <a:t>Bc. Helena Funková, DiS.	Bc. Jana Bajaníková                  Bc. Iveta Karwaczyková     </a:t>
          </a:r>
          <a:r>
            <a:rPr lang="cs-CZ" sz="1400">
              <a:solidFill>
                <a:sysClr val="windowText" lastClr="000000"/>
              </a:solidFill>
            </a:rPr>
            <a:t>sociální pracovnice		sociální pracovnice                    sociální pracovnice</a:t>
          </a:r>
        </a:p>
        <a:p>
          <a:pPr algn="l"/>
          <a:r>
            <a:rPr lang="cs-CZ" sz="1400">
              <a:solidFill>
                <a:sysClr val="windowText" lastClr="000000"/>
              </a:solidFill>
            </a:rPr>
            <a:t>tel.: 585 086 528		tel.: 585 086 520                        tel.: 585 086 532</a:t>
          </a:r>
        </a:p>
        <a:p>
          <a:pPr algn="l"/>
          <a:r>
            <a:rPr lang="cs-CZ" sz="1400">
              <a:solidFill>
                <a:sysClr val="windowText" lastClr="000000"/>
              </a:solidFill>
            </a:rPr>
            <a:t>funkova</a:t>
          </a:r>
          <a:r>
            <a:rPr lang="cs-CZ" sz="1400" b="0" i="0">
              <a:solidFill>
                <a:sysClr val="windowText" lastClr="000000"/>
              </a:solidFill>
            </a:rPr>
            <a:t>@sternberk.cz	</a:t>
          </a:r>
          <a:r>
            <a:rPr lang="cs-CZ" sz="1400">
              <a:solidFill>
                <a:sysClr val="windowText" lastClr="000000"/>
              </a:solidFill>
            </a:rPr>
            <a:t>bajanikova</a:t>
          </a:r>
          <a:r>
            <a:rPr lang="cs-CZ" sz="1400" b="0" i="0">
              <a:solidFill>
                <a:sysClr val="windowText" lastClr="000000"/>
              </a:solidFill>
            </a:rPr>
            <a:t>@sternberk.cz         </a:t>
          </a:r>
          <a:r>
            <a:rPr lang="cs-CZ" sz="1400">
              <a:solidFill>
                <a:sysClr val="windowText" lastClr="000000"/>
              </a:solidFill>
            </a:rPr>
            <a:t>karwaczykova</a:t>
          </a:r>
          <a:r>
            <a:rPr lang="cs-CZ" sz="1400" b="0" i="0">
              <a:solidFill>
                <a:sysClr val="windowText" lastClr="000000"/>
              </a:solidFill>
            </a:rPr>
            <a:t>@sternberk.cz</a:t>
          </a:r>
        </a:p>
        <a:p>
          <a:pPr algn="l"/>
          <a:r>
            <a:rPr lang="cs-CZ" sz="1400" b="0" i="0">
              <a:solidFill>
                <a:sysClr val="windowText" lastClr="000000"/>
              </a:solidFill>
            </a:rPr>
            <a:t>1. patro, kancelář č. 220	1. patro, kancelář č. 220           1. patro, kancelář č. 220</a:t>
          </a:r>
          <a:r>
            <a:rPr lang="cs-CZ" sz="1600" b="0" i="0"/>
            <a:t>	</a:t>
          </a:r>
          <a:endParaRPr lang="cs-CZ" sz="1600"/>
        </a:p>
      </dgm:t>
    </dgm:pt>
    <dgm:pt modelId="{515A8224-2509-4904-A867-DCC3C43702A1}" type="sibTrans" cxnId="{8E1B9555-83B9-4E78-9A83-F120C43FF170}">
      <dgm:prSet/>
      <dgm:spPr/>
      <dgm:t>
        <a:bodyPr/>
        <a:lstStyle/>
        <a:p>
          <a:endParaRPr lang="cs-CZ"/>
        </a:p>
      </dgm:t>
    </dgm:pt>
    <dgm:pt modelId="{E4BF4C46-3548-43C1-A5FC-81E2E0E7E493}" type="parTrans" cxnId="{8E1B9555-83B9-4E78-9A83-F120C43FF170}">
      <dgm:prSet/>
      <dgm:spPr/>
      <dgm:t>
        <a:bodyPr/>
        <a:lstStyle/>
        <a:p>
          <a:endParaRPr lang="cs-CZ"/>
        </a:p>
      </dgm:t>
    </dgm:pt>
    <dgm:pt modelId="{A4C01D2B-D89F-444D-99AE-46BF8FD2C53F}" type="pres">
      <dgm:prSet presAssocID="{8281B2D5-3D31-48AA-B99D-8191ECC16AE7}" presName="diagram" presStyleCnt="0">
        <dgm:presLayoutVars>
          <dgm:dir/>
          <dgm:resizeHandles val="exact"/>
        </dgm:presLayoutVars>
      </dgm:prSet>
      <dgm:spPr/>
    </dgm:pt>
    <dgm:pt modelId="{E5EE6335-6E90-456B-86F8-162CECDAAF74}" type="pres">
      <dgm:prSet presAssocID="{DA1F3DA5-A90B-4757-85F0-D1EBF3966F1B}" presName="node" presStyleLbl="node1" presStyleIdx="0" presStyleCnt="11" custScaleX="248020" custScaleY="151536" custLinFactNeighborX="-7336" custLinFactNeighborY="-39976">
        <dgm:presLayoutVars>
          <dgm:bulletEnabled val="1"/>
        </dgm:presLayoutVars>
      </dgm:prSet>
      <dgm:spPr/>
    </dgm:pt>
    <dgm:pt modelId="{CD6D9B51-855C-4E2D-8002-BDE61E36F4DF}" type="pres">
      <dgm:prSet presAssocID="{CEB76B28-6AC5-45BA-B32C-5D2887661E24}" presName="sibTrans" presStyleCnt="0"/>
      <dgm:spPr/>
    </dgm:pt>
    <dgm:pt modelId="{3EEA0C23-6F3F-489A-B00F-AB7E67166862}" type="pres">
      <dgm:prSet presAssocID="{B542611C-6743-4DBC-B5E0-E0021A453585}" presName="node" presStyleLbl="node1" presStyleIdx="1" presStyleCnt="11" custScaleX="248825" custScaleY="186083" custLinFactNeighborX="5470" custLinFactNeighborY="-57374">
        <dgm:presLayoutVars>
          <dgm:bulletEnabled val="1"/>
        </dgm:presLayoutVars>
      </dgm:prSet>
      <dgm:spPr/>
    </dgm:pt>
    <dgm:pt modelId="{32EA0CF7-75E7-46CD-B875-C62ED8E7D54F}" type="pres">
      <dgm:prSet presAssocID="{24B94017-299A-45E6-9028-0FC6C725BF74}" presName="sibTrans" presStyleCnt="0"/>
      <dgm:spPr/>
    </dgm:pt>
    <dgm:pt modelId="{46E29B66-1499-40DE-8584-9936B6330B20}" type="pres">
      <dgm:prSet presAssocID="{33BC95B4-A4EF-430B-8721-3D7DD605ECA7}" presName="node" presStyleLbl="node1" presStyleIdx="2" presStyleCnt="11" custScaleX="256887" custScaleY="225063" custLinFactNeighborX="-1437" custLinFactNeighborY="-61500">
        <dgm:presLayoutVars>
          <dgm:bulletEnabled val="1"/>
        </dgm:presLayoutVars>
      </dgm:prSet>
      <dgm:spPr/>
    </dgm:pt>
    <dgm:pt modelId="{AFC8CFD9-EE0B-4F05-83E2-57E6A35A3B4C}" type="pres">
      <dgm:prSet presAssocID="{D14E9DB9-02BA-4331-8CFB-E19CCE1C7806}" presName="sibTrans" presStyleCnt="0"/>
      <dgm:spPr/>
    </dgm:pt>
    <dgm:pt modelId="{2DE08FB7-23EA-4BBE-AE05-E40FDB1816B6}" type="pres">
      <dgm:prSet presAssocID="{209E107D-8085-4A0E-8DBA-23B61C95A02E}" presName="node" presStyleLbl="node1" presStyleIdx="3" presStyleCnt="11" custScaleX="250752" custScaleY="173251" custLinFactNeighborX="1943" custLinFactNeighborY="-55793">
        <dgm:presLayoutVars>
          <dgm:bulletEnabled val="1"/>
        </dgm:presLayoutVars>
      </dgm:prSet>
      <dgm:spPr/>
    </dgm:pt>
    <dgm:pt modelId="{85A25DB2-DFD0-451E-B648-C0EBB9466447}" type="pres">
      <dgm:prSet presAssocID="{C40A7E73-61C9-4CBD-925F-D67C729F2EA1}" presName="sibTrans" presStyleCnt="0"/>
      <dgm:spPr/>
    </dgm:pt>
    <dgm:pt modelId="{58A7D35E-04F9-4A91-A907-1C080650593F}" type="pres">
      <dgm:prSet presAssocID="{4502FBCD-721A-45F0-B471-A3C1E6FA7E6F}" presName="node" presStyleLbl="node1" presStyleIdx="4" presStyleCnt="11" custScaleX="254941" custScaleY="188065" custLinFactNeighborX="488" custLinFactNeighborY="-68134">
        <dgm:presLayoutVars>
          <dgm:bulletEnabled val="1"/>
        </dgm:presLayoutVars>
      </dgm:prSet>
      <dgm:spPr/>
    </dgm:pt>
    <dgm:pt modelId="{EC2DBD76-4F16-4C50-A45C-A7216153005D}" type="pres">
      <dgm:prSet presAssocID="{479BE55E-178A-4F71-94A9-73C4804D031F}" presName="sibTrans" presStyleCnt="0"/>
      <dgm:spPr/>
    </dgm:pt>
    <dgm:pt modelId="{D80E2D15-24A0-442B-AE6D-369A29785A5C}" type="pres">
      <dgm:prSet presAssocID="{DC64793B-6647-4DDE-806D-60506F5E64A5}" presName="node" presStyleLbl="node1" presStyleIdx="5" presStyleCnt="11" custScaleX="256103" custScaleY="144430" custLinFactY="-728" custLinFactNeighborX="7470" custLinFactNeighborY="-100000">
        <dgm:presLayoutVars>
          <dgm:bulletEnabled val="1"/>
        </dgm:presLayoutVars>
      </dgm:prSet>
      <dgm:spPr/>
    </dgm:pt>
    <dgm:pt modelId="{8F540419-6E75-4116-A2FA-9F93149CB471}" type="pres">
      <dgm:prSet presAssocID="{B5668951-7134-41E3-919A-6B2AAE181A18}" presName="sibTrans" presStyleCnt="0"/>
      <dgm:spPr/>
    </dgm:pt>
    <dgm:pt modelId="{14336A45-4DA9-4503-A021-741985194BA3}" type="pres">
      <dgm:prSet presAssocID="{9C2F6485-F1B2-4A00-9CA9-25F572824E64}" presName="node" presStyleLbl="node1" presStyleIdx="6" presStyleCnt="11" custScaleX="254186" custScaleY="165938" custLinFactX="100000" custLinFactY="12851" custLinFactNeighborX="167831" custLinFactNeighborY="100000">
        <dgm:presLayoutVars>
          <dgm:bulletEnabled val="1"/>
        </dgm:presLayoutVars>
      </dgm:prSet>
      <dgm:spPr/>
    </dgm:pt>
    <dgm:pt modelId="{ED31B9AC-49E2-4406-AF2C-A2F0E41EC793}" type="pres">
      <dgm:prSet presAssocID="{D7F2E20B-2455-41C4-B45F-02836DCC9A11}" presName="sibTrans" presStyleCnt="0"/>
      <dgm:spPr/>
    </dgm:pt>
    <dgm:pt modelId="{A685672F-9CD9-443E-9865-FCBA82D68DE6}" type="pres">
      <dgm:prSet presAssocID="{6EA3359F-190C-45D3-A41C-F0AA35E9DDE9}" presName="node" presStyleLbl="node1" presStyleIdx="7" presStyleCnt="11" custScaleX="254549" custScaleY="227427" custLinFactY="-6260" custLinFactNeighborX="1109" custLinFactNeighborY="-100000">
        <dgm:presLayoutVars>
          <dgm:bulletEnabled val="1"/>
        </dgm:presLayoutVars>
      </dgm:prSet>
      <dgm:spPr/>
    </dgm:pt>
    <dgm:pt modelId="{388281C1-3B16-4FD7-BEEC-01E0139502A4}" type="pres">
      <dgm:prSet presAssocID="{2BD91E7E-3AE2-48F0-8E7F-5DD3DA36C861}" presName="sibTrans" presStyleCnt="0"/>
      <dgm:spPr/>
    </dgm:pt>
    <dgm:pt modelId="{1DAB7F51-B281-4AD2-9772-0D0369F642FA}" type="pres">
      <dgm:prSet presAssocID="{D29DB5D5-0225-419D-8F2C-E706D4639C0C}" presName="node" presStyleLbl="node1" presStyleIdx="8" presStyleCnt="11" custScaleX="256691" custScaleY="161914" custLinFactY="-14140" custLinFactNeighborX="1855" custLinFactNeighborY="-100000">
        <dgm:presLayoutVars>
          <dgm:bulletEnabled val="1"/>
        </dgm:presLayoutVars>
      </dgm:prSet>
      <dgm:spPr/>
    </dgm:pt>
    <dgm:pt modelId="{2D3ABB5B-0756-438B-8A41-9643E9B707A5}" type="pres">
      <dgm:prSet presAssocID="{29697BFC-D375-421F-859F-6F4A746D5604}" presName="sibTrans" presStyleCnt="0"/>
      <dgm:spPr/>
    </dgm:pt>
    <dgm:pt modelId="{27B21B63-2DB9-44D5-AC43-59AC16BD5B99}" type="pres">
      <dgm:prSet presAssocID="{32A28711-806B-400B-9EB7-7AA48357355E}" presName="node" presStyleLbl="node1" presStyleIdx="9" presStyleCnt="11" custScaleX="254985" custScaleY="199303" custLinFactX="-100000" custLinFactY="-110388" custLinFactNeighborX="-166285" custLinFactNeighborY="-200000">
        <dgm:presLayoutVars>
          <dgm:bulletEnabled val="1"/>
        </dgm:presLayoutVars>
      </dgm:prSet>
      <dgm:spPr/>
    </dgm:pt>
    <dgm:pt modelId="{09FF39ED-398C-4AB5-890B-6E5F63A84702}" type="pres">
      <dgm:prSet presAssocID="{495E10D7-16D5-485A-9861-412007846EE6}" presName="sibTrans" presStyleCnt="0"/>
      <dgm:spPr/>
    </dgm:pt>
    <dgm:pt modelId="{FC6977A5-4DF6-4E18-9CB7-A7CE837CA9A3}" type="pres">
      <dgm:prSet presAssocID="{B02B7B8E-D8A7-46A3-95FD-1DCB9C3405AF}" presName="node" presStyleLbl="node1" presStyleIdx="10" presStyleCnt="11" custScaleX="515493" custScaleY="275843" custLinFactY="-23972" custLinFactNeighborX="-513" custLinFactNeighborY="-100000">
        <dgm:presLayoutVars>
          <dgm:bulletEnabled val="1"/>
        </dgm:presLayoutVars>
      </dgm:prSet>
      <dgm:spPr/>
    </dgm:pt>
  </dgm:ptLst>
  <dgm:cxnLst>
    <dgm:cxn modelId="{6F89DF04-C269-42DB-9E4E-021BA3B8F61B}" type="presOf" srcId="{32A28711-806B-400B-9EB7-7AA48357355E}" destId="{27B21B63-2DB9-44D5-AC43-59AC16BD5B99}" srcOrd="0" destOrd="0" presId="urn:microsoft.com/office/officeart/2005/8/layout/default"/>
    <dgm:cxn modelId="{3E747206-520C-4A3D-9099-34C2ED8BB518}" type="presOf" srcId="{9C2F6485-F1B2-4A00-9CA9-25F572824E64}" destId="{14336A45-4DA9-4503-A021-741985194BA3}" srcOrd="0" destOrd="0" presId="urn:microsoft.com/office/officeart/2005/8/layout/default"/>
    <dgm:cxn modelId="{8F846407-DCBF-4B8C-8F38-FA3E73780BE3}" srcId="{8281B2D5-3D31-48AA-B99D-8191ECC16AE7}" destId="{DA1F3DA5-A90B-4757-85F0-D1EBF3966F1B}" srcOrd="0" destOrd="0" parTransId="{5504FE9F-ED84-4900-A994-DB3CBE814749}" sibTransId="{CEB76B28-6AC5-45BA-B32C-5D2887661E24}"/>
    <dgm:cxn modelId="{68519B0C-B357-47EC-97D9-22BD2E944E57}" srcId="{8281B2D5-3D31-48AA-B99D-8191ECC16AE7}" destId="{6EA3359F-190C-45D3-A41C-F0AA35E9DDE9}" srcOrd="7" destOrd="0" parTransId="{94CA4A87-D2D1-4DF5-9C9E-9DE8157E4445}" sibTransId="{2BD91E7E-3AE2-48F0-8E7F-5DD3DA36C861}"/>
    <dgm:cxn modelId="{6951E65E-7691-495F-8B3C-6EA839842B1A}" srcId="{8281B2D5-3D31-48AA-B99D-8191ECC16AE7}" destId="{4502FBCD-721A-45F0-B471-A3C1E6FA7E6F}" srcOrd="4" destOrd="0" parTransId="{388798DA-414C-43F5-B623-F03649DF1CA4}" sibTransId="{479BE55E-178A-4F71-94A9-73C4804D031F}"/>
    <dgm:cxn modelId="{70A2285F-CF93-40B0-83B1-4E0C8C16237D}" type="presOf" srcId="{6EA3359F-190C-45D3-A41C-F0AA35E9DDE9}" destId="{A685672F-9CD9-443E-9865-FCBA82D68DE6}" srcOrd="0" destOrd="0" presId="urn:microsoft.com/office/officeart/2005/8/layout/default"/>
    <dgm:cxn modelId="{EE1F3A62-80A3-44D8-9CF2-DC2E26BB5054}" srcId="{8281B2D5-3D31-48AA-B99D-8191ECC16AE7}" destId="{DC64793B-6647-4DDE-806D-60506F5E64A5}" srcOrd="5" destOrd="0" parTransId="{65E7B65A-2672-433B-B8B2-566A7D8BB1D9}" sibTransId="{B5668951-7134-41E3-919A-6B2AAE181A18}"/>
    <dgm:cxn modelId="{CBA07D42-3F01-4F3B-ADFB-82166D940EA3}" type="presOf" srcId="{8281B2D5-3D31-48AA-B99D-8191ECC16AE7}" destId="{A4C01D2B-D89F-444D-99AE-46BF8FD2C53F}" srcOrd="0" destOrd="0" presId="urn:microsoft.com/office/officeart/2005/8/layout/default"/>
    <dgm:cxn modelId="{C7C60743-E0AE-4436-AE06-FBF22E7CFD8F}" type="presOf" srcId="{DC64793B-6647-4DDE-806D-60506F5E64A5}" destId="{D80E2D15-24A0-442B-AE6D-369A29785A5C}" srcOrd="0" destOrd="0" presId="urn:microsoft.com/office/officeart/2005/8/layout/default"/>
    <dgm:cxn modelId="{9E80A848-D3FA-4BE1-A7D6-97B96DC8F785}" srcId="{8281B2D5-3D31-48AA-B99D-8191ECC16AE7}" destId="{33BC95B4-A4EF-430B-8721-3D7DD605ECA7}" srcOrd="2" destOrd="0" parTransId="{16E02D26-A855-439F-9601-E3B5EF90B717}" sibTransId="{D14E9DB9-02BA-4331-8CFB-E19CCE1C7806}"/>
    <dgm:cxn modelId="{FDF8A94D-168B-45B9-BD7E-05ACDBF568F4}" type="presOf" srcId="{B542611C-6743-4DBC-B5E0-E0021A453585}" destId="{3EEA0C23-6F3F-489A-B00F-AB7E67166862}" srcOrd="0" destOrd="0" presId="urn:microsoft.com/office/officeart/2005/8/layout/default"/>
    <dgm:cxn modelId="{4BC21673-A0D8-430A-89CB-4A20D9DBB503}" type="presOf" srcId="{4502FBCD-721A-45F0-B471-A3C1E6FA7E6F}" destId="{58A7D35E-04F9-4A91-A907-1C080650593F}" srcOrd="0" destOrd="0" presId="urn:microsoft.com/office/officeart/2005/8/layout/default"/>
    <dgm:cxn modelId="{8E1B9555-83B9-4E78-9A83-F120C43FF170}" srcId="{8281B2D5-3D31-48AA-B99D-8191ECC16AE7}" destId="{B02B7B8E-D8A7-46A3-95FD-1DCB9C3405AF}" srcOrd="10" destOrd="0" parTransId="{E4BF4C46-3548-43C1-A5FC-81E2E0E7E493}" sibTransId="{515A8224-2509-4904-A867-DCC3C43702A1}"/>
    <dgm:cxn modelId="{738B8557-66E7-4A32-A7C0-BCF0DE1BF5E6}" srcId="{8281B2D5-3D31-48AA-B99D-8191ECC16AE7}" destId="{9C2F6485-F1B2-4A00-9CA9-25F572824E64}" srcOrd="6" destOrd="0" parTransId="{A2C053B6-0A7C-4741-9CC2-82599685E42B}" sibTransId="{D7F2E20B-2455-41C4-B45F-02836DCC9A11}"/>
    <dgm:cxn modelId="{0D55A687-EAF7-4599-825F-13557C87C84A}" type="presOf" srcId="{209E107D-8085-4A0E-8DBA-23B61C95A02E}" destId="{2DE08FB7-23EA-4BBE-AE05-E40FDB1816B6}" srcOrd="0" destOrd="0" presId="urn:microsoft.com/office/officeart/2005/8/layout/default"/>
    <dgm:cxn modelId="{21649798-C4CC-4DE5-85D2-BFA17B8793AD}" srcId="{8281B2D5-3D31-48AA-B99D-8191ECC16AE7}" destId="{32A28711-806B-400B-9EB7-7AA48357355E}" srcOrd="9" destOrd="0" parTransId="{D32E5B7A-F182-4B0E-9DEA-8D6BAE11B58D}" sibTransId="{495E10D7-16D5-485A-9861-412007846EE6}"/>
    <dgm:cxn modelId="{F053BAA6-C35B-43D6-80F4-69C63B5BEC81}" srcId="{8281B2D5-3D31-48AA-B99D-8191ECC16AE7}" destId="{209E107D-8085-4A0E-8DBA-23B61C95A02E}" srcOrd="3" destOrd="0" parTransId="{2D1A8A28-96EF-4EC2-A47D-36569381618C}" sibTransId="{C40A7E73-61C9-4CBD-925F-D67C729F2EA1}"/>
    <dgm:cxn modelId="{B99B6AB1-E5C0-4392-B4A3-A8F2AE48D6BE}" srcId="{8281B2D5-3D31-48AA-B99D-8191ECC16AE7}" destId="{D29DB5D5-0225-419D-8F2C-E706D4639C0C}" srcOrd="8" destOrd="0" parTransId="{897B3E3D-2E7E-4AF2-9923-F2717CAAFC6D}" sibTransId="{29697BFC-D375-421F-859F-6F4A746D5604}"/>
    <dgm:cxn modelId="{1E19B2C1-2EFF-4EBB-900C-E2A8501E86D3}" srcId="{8281B2D5-3D31-48AA-B99D-8191ECC16AE7}" destId="{B542611C-6743-4DBC-B5E0-E0021A453585}" srcOrd="1" destOrd="0" parTransId="{BB2D8834-2726-4592-8F14-068475E9A1CC}" sibTransId="{24B94017-299A-45E6-9028-0FC6C725BF74}"/>
    <dgm:cxn modelId="{08FCE0C9-9404-406D-8AAA-C294EF9FFE9E}" type="presOf" srcId="{33BC95B4-A4EF-430B-8721-3D7DD605ECA7}" destId="{46E29B66-1499-40DE-8584-9936B6330B20}" srcOrd="0" destOrd="0" presId="urn:microsoft.com/office/officeart/2005/8/layout/default"/>
    <dgm:cxn modelId="{58D6BEDD-586D-41AB-AA50-FFD612A685B5}" type="presOf" srcId="{DA1F3DA5-A90B-4757-85F0-D1EBF3966F1B}" destId="{E5EE6335-6E90-456B-86F8-162CECDAAF74}" srcOrd="0" destOrd="0" presId="urn:microsoft.com/office/officeart/2005/8/layout/default"/>
    <dgm:cxn modelId="{55833FE6-4A1F-45D6-9813-F78C4FB62FEE}" type="presOf" srcId="{B02B7B8E-D8A7-46A3-95FD-1DCB9C3405AF}" destId="{FC6977A5-4DF6-4E18-9CB7-A7CE837CA9A3}" srcOrd="0" destOrd="0" presId="urn:microsoft.com/office/officeart/2005/8/layout/default"/>
    <dgm:cxn modelId="{E54DACE9-CE1E-4692-9DA5-58D1B94C8E9D}" type="presOf" srcId="{D29DB5D5-0225-419D-8F2C-E706D4639C0C}" destId="{1DAB7F51-B281-4AD2-9772-0D0369F642FA}" srcOrd="0" destOrd="0" presId="urn:microsoft.com/office/officeart/2005/8/layout/default"/>
    <dgm:cxn modelId="{1F19358C-323A-414E-98C8-4DBA538CA744}" type="presParOf" srcId="{A4C01D2B-D89F-444D-99AE-46BF8FD2C53F}" destId="{E5EE6335-6E90-456B-86F8-162CECDAAF74}" srcOrd="0" destOrd="0" presId="urn:microsoft.com/office/officeart/2005/8/layout/default"/>
    <dgm:cxn modelId="{2598D597-FC1B-4939-8C2E-3F18BE1B8B10}" type="presParOf" srcId="{A4C01D2B-D89F-444D-99AE-46BF8FD2C53F}" destId="{CD6D9B51-855C-4E2D-8002-BDE61E36F4DF}" srcOrd="1" destOrd="0" presId="urn:microsoft.com/office/officeart/2005/8/layout/default"/>
    <dgm:cxn modelId="{F4D0564A-54FE-413B-A37A-009729832FD5}" type="presParOf" srcId="{A4C01D2B-D89F-444D-99AE-46BF8FD2C53F}" destId="{3EEA0C23-6F3F-489A-B00F-AB7E67166862}" srcOrd="2" destOrd="0" presId="urn:microsoft.com/office/officeart/2005/8/layout/default"/>
    <dgm:cxn modelId="{35F8550C-E04E-4C26-95D4-A446B96BAB9C}" type="presParOf" srcId="{A4C01D2B-D89F-444D-99AE-46BF8FD2C53F}" destId="{32EA0CF7-75E7-46CD-B875-C62ED8E7D54F}" srcOrd="3" destOrd="0" presId="urn:microsoft.com/office/officeart/2005/8/layout/default"/>
    <dgm:cxn modelId="{280BDF3B-F4F6-4C4F-9D78-78C0BD62C10B}" type="presParOf" srcId="{A4C01D2B-D89F-444D-99AE-46BF8FD2C53F}" destId="{46E29B66-1499-40DE-8584-9936B6330B20}" srcOrd="4" destOrd="0" presId="urn:microsoft.com/office/officeart/2005/8/layout/default"/>
    <dgm:cxn modelId="{73E70C25-F720-4C44-BD61-52FD4377E3D2}" type="presParOf" srcId="{A4C01D2B-D89F-444D-99AE-46BF8FD2C53F}" destId="{AFC8CFD9-EE0B-4F05-83E2-57E6A35A3B4C}" srcOrd="5" destOrd="0" presId="urn:microsoft.com/office/officeart/2005/8/layout/default"/>
    <dgm:cxn modelId="{7A8B3481-6DDE-48B4-8675-BF7880B36E9D}" type="presParOf" srcId="{A4C01D2B-D89F-444D-99AE-46BF8FD2C53F}" destId="{2DE08FB7-23EA-4BBE-AE05-E40FDB1816B6}" srcOrd="6" destOrd="0" presId="urn:microsoft.com/office/officeart/2005/8/layout/default"/>
    <dgm:cxn modelId="{3DBCEB2F-9C0D-4FF6-8A04-0DBEB53E5F66}" type="presParOf" srcId="{A4C01D2B-D89F-444D-99AE-46BF8FD2C53F}" destId="{85A25DB2-DFD0-451E-B648-C0EBB9466447}" srcOrd="7" destOrd="0" presId="urn:microsoft.com/office/officeart/2005/8/layout/default"/>
    <dgm:cxn modelId="{AA126128-7B5C-4C29-9F7A-AD63C7925003}" type="presParOf" srcId="{A4C01D2B-D89F-444D-99AE-46BF8FD2C53F}" destId="{58A7D35E-04F9-4A91-A907-1C080650593F}" srcOrd="8" destOrd="0" presId="urn:microsoft.com/office/officeart/2005/8/layout/default"/>
    <dgm:cxn modelId="{9C2CDB04-D9A0-4190-A35E-FBAAC223BCC3}" type="presParOf" srcId="{A4C01D2B-D89F-444D-99AE-46BF8FD2C53F}" destId="{EC2DBD76-4F16-4C50-A45C-A7216153005D}" srcOrd="9" destOrd="0" presId="urn:microsoft.com/office/officeart/2005/8/layout/default"/>
    <dgm:cxn modelId="{5ECA356E-1FB7-477F-8956-2E6767A35B61}" type="presParOf" srcId="{A4C01D2B-D89F-444D-99AE-46BF8FD2C53F}" destId="{D80E2D15-24A0-442B-AE6D-369A29785A5C}" srcOrd="10" destOrd="0" presId="urn:microsoft.com/office/officeart/2005/8/layout/default"/>
    <dgm:cxn modelId="{E219F326-4467-49E3-974C-D84DF25DB0F4}" type="presParOf" srcId="{A4C01D2B-D89F-444D-99AE-46BF8FD2C53F}" destId="{8F540419-6E75-4116-A2FA-9F93149CB471}" srcOrd="11" destOrd="0" presId="urn:microsoft.com/office/officeart/2005/8/layout/default"/>
    <dgm:cxn modelId="{7BF64348-AB8B-4038-BEE6-ED9A80BDD397}" type="presParOf" srcId="{A4C01D2B-D89F-444D-99AE-46BF8FD2C53F}" destId="{14336A45-4DA9-4503-A021-741985194BA3}" srcOrd="12" destOrd="0" presId="urn:microsoft.com/office/officeart/2005/8/layout/default"/>
    <dgm:cxn modelId="{50414824-46CF-4C9C-8BD5-04CEE58D55E2}" type="presParOf" srcId="{A4C01D2B-D89F-444D-99AE-46BF8FD2C53F}" destId="{ED31B9AC-49E2-4406-AF2C-A2F0E41EC793}" srcOrd="13" destOrd="0" presId="urn:microsoft.com/office/officeart/2005/8/layout/default"/>
    <dgm:cxn modelId="{BB328D98-544C-48ED-9B7D-2DF09FB4DF3E}" type="presParOf" srcId="{A4C01D2B-D89F-444D-99AE-46BF8FD2C53F}" destId="{A685672F-9CD9-443E-9865-FCBA82D68DE6}" srcOrd="14" destOrd="0" presId="urn:microsoft.com/office/officeart/2005/8/layout/default"/>
    <dgm:cxn modelId="{B2F1A043-597B-4B9E-B9E2-6B47B1308299}" type="presParOf" srcId="{A4C01D2B-D89F-444D-99AE-46BF8FD2C53F}" destId="{388281C1-3B16-4FD7-BEEC-01E0139502A4}" srcOrd="15" destOrd="0" presId="urn:microsoft.com/office/officeart/2005/8/layout/default"/>
    <dgm:cxn modelId="{8F7449A5-28C8-41D3-9847-B9F729E8336B}" type="presParOf" srcId="{A4C01D2B-D89F-444D-99AE-46BF8FD2C53F}" destId="{1DAB7F51-B281-4AD2-9772-0D0369F642FA}" srcOrd="16" destOrd="0" presId="urn:microsoft.com/office/officeart/2005/8/layout/default"/>
    <dgm:cxn modelId="{4A1022CB-CAEA-45DE-81A2-BBA9137F5DCF}" type="presParOf" srcId="{A4C01D2B-D89F-444D-99AE-46BF8FD2C53F}" destId="{2D3ABB5B-0756-438B-8A41-9643E9B707A5}" srcOrd="17" destOrd="0" presId="urn:microsoft.com/office/officeart/2005/8/layout/default"/>
    <dgm:cxn modelId="{54A41C2D-EF0C-4ABF-B92A-D03B97D42463}" type="presParOf" srcId="{A4C01D2B-D89F-444D-99AE-46BF8FD2C53F}" destId="{27B21B63-2DB9-44D5-AC43-59AC16BD5B99}" srcOrd="18" destOrd="0" presId="urn:microsoft.com/office/officeart/2005/8/layout/default"/>
    <dgm:cxn modelId="{676782A7-C48D-425D-AFDC-55D42DF6313B}" type="presParOf" srcId="{A4C01D2B-D89F-444D-99AE-46BF8FD2C53F}" destId="{09FF39ED-398C-4AB5-890B-6E5F63A84702}" srcOrd="19" destOrd="0" presId="urn:microsoft.com/office/officeart/2005/8/layout/default"/>
    <dgm:cxn modelId="{5321D333-76F3-4832-9880-FE79FB218E05}" type="presParOf" srcId="{A4C01D2B-D89F-444D-99AE-46BF8FD2C53F}" destId="{FC6977A5-4DF6-4E18-9CB7-A7CE837CA9A3}" srcOrd="2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EE6335-6E90-456B-86F8-162CECDAAF74}">
      <dsp:nvSpPr>
        <dsp:cNvPr id="0" name=""/>
        <dsp:cNvSpPr/>
      </dsp:nvSpPr>
      <dsp:spPr>
        <a:xfrm>
          <a:off x="9520" y="0"/>
          <a:ext cx="3261552" cy="119565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800" b="1" kern="1200">
              <a:solidFill>
                <a:sysClr val="windowText" lastClr="000000"/>
              </a:solidFill>
            </a:rPr>
            <a:t>S čím Vám můžeme například pomoci?</a:t>
          </a:r>
        </a:p>
      </dsp:txBody>
      <dsp:txXfrm>
        <a:off x="9520" y="0"/>
        <a:ext cx="3261552" cy="1195651"/>
      </dsp:txXfrm>
    </dsp:sp>
    <dsp:sp modelId="{3EEA0C23-6F3F-489A-B00F-AB7E67166862}">
      <dsp:nvSpPr>
        <dsp:cNvPr id="0" name=""/>
        <dsp:cNvSpPr/>
      </dsp:nvSpPr>
      <dsp:spPr>
        <a:xfrm>
          <a:off x="3570979" y="0"/>
          <a:ext cx="3272138" cy="1468235"/>
        </a:xfrm>
        <a:prstGeom prst="rect">
          <a:avLst/>
        </a:prstGeom>
        <a:gradFill rotWithShape="0">
          <a:gsLst>
            <a:gs pos="0">
              <a:schemeClr val="accent5">
                <a:hueOff val="-675854"/>
                <a:satOff val="-1742"/>
                <a:lumOff val="-117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"/>
                <a:satOff val="-1742"/>
                <a:lumOff val="-117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"/>
                <a:satOff val="-1742"/>
                <a:lumOff val="-117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800" b="1" kern="1200">
              <a:solidFill>
                <a:sysClr val="windowText" lastClr="000000"/>
              </a:solidFill>
            </a:rPr>
            <a:t>Co je důležité?</a:t>
          </a:r>
        </a:p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kern="1200">
              <a:solidFill>
                <a:sysClr val="windowText" lastClr="000000"/>
              </a:solidFill>
            </a:rPr>
            <a:t>Vaše aktivní spolupráce</a:t>
          </a:r>
        </a:p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kern="1200">
              <a:solidFill>
                <a:sysClr val="windowText" lastClr="000000"/>
              </a:solidFill>
            </a:rPr>
            <a:t>Pravdivé sdělení informací k řešení Vaší životní situace</a:t>
          </a:r>
        </a:p>
      </dsp:txBody>
      <dsp:txXfrm>
        <a:off x="3570979" y="0"/>
        <a:ext cx="3272138" cy="1468235"/>
      </dsp:txXfrm>
    </dsp:sp>
    <dsp:sp modelId="{46E29B66-1499-40DE-8584-9936B6330B20}">
      <dsp:nvSpPr>
        <dsp:cNvPr id="0" name=""/>
        <dsp:cNvSpPr/>
      </dsp:nvSpPr>
      <dsp:spPr>
        <a:xfrm>
          <a:off x="16122" y="1284090"/>
          <a:ext cx="3378156" cy="1775795"/>
        </a:xfrm>
        <a:prstGeom prst="rect">
          <a:avLst/>
        </a:prstGeom>
        <a:gradFill rotWithShape="0">
          <a:gsLst>
            <a:gs pos="0">
              <a:schemeClr val="accent5">
                <a:hueOff val="-1351709"/>
                <a:satOff val="-3484"/>
                <a:lumOff val="-2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351709"/>
                <a:satOff val="-3484"/>
                <a:lumOff val="-2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351709"/>
                <a:satOff val="-3484"/>
                <a:lumOff val="-2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b="1" kern="1200">
              <a:solidFill>
                <a:sysClr val="windowText" lastClr="000000"/>
              </a:solidFill>
            </a:rPr>
            <a:t>BYDLENÍ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</a:rPr>
            <a:t>Pomoc při hledání bydlení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</a:rPr>
            <a:t>Pomoc při řešení problémů se stávajícím bydlením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</a:rPr>
            <a:t>Pomoc při vyřizování příspěvku/doplatku na bydlení</a:t>
          </a:r>
        </a:p>
      </dsp:txBody>
      <dsp:txXfrm>
        <a:off x="16122" y="1284090"/>
        <a:ext cx="3378156" cy="1775795"/>
      </dsp:txXfrm>
    </dsp:sp>
    <dsp:sp modelId="{2DE08FB7-23EA-4BBE-AE05-E40FDB1816B6}">
      <dsp:nvSpPr>
        <dsp:cNvPr id="0" name=""/>
        <dsp:cNvSpPr/>
      </dsp:nvSpPr>
      <dsp:spPr>
        <a:xfrm>
          <a:off x="3570230" y="1533523"/>
          <a:ext cx="3297479" cy="1366987"/>
        </a:xfrm>
        <a:prstGeom prst="rect">
          <a:avLst/>
        </a:prstGeom>
        <a:gradFill rotWithShape="0">
          <a:gsLst>
            <a:gs pos="0">
              <a:schemeClr val="accent5">
                <a:hueOff val="-2027563"/>
                <a:satOff val="-5226"/>
                <a:lumOff val="-353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027563"/>
                <a:satOff val="-5226"/>
                <a:lumOff val="-353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027563"/>
                <a:satOff val="-5226"/>
                <a:lumOff val="-353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b="1" kern="1200">
              <a:solidFill>
                <a:sysClr val="windowText" lastClr="000000"/>
              </a:solidFill>
            </a:rPr>
            <a:t>DLUHY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</a:rPr>
            <a:t>Kontakt na specializované poradenství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</a:rPr>
            <a:t>Pomoc s žádostí o splátkový kalendář</a:t>
          </a:r>
        </a:p>
      </dsp:txBody>
      <dsp:txXfrm>
        <a:off x="3570230" y="1533523"/>
        <a:ext cx="3297479" cy="1366987"/>
      </dsp:txXfrm>
    </dsp:sp>
    <dsp:sp modelId="{58A7D35E-04F9-4A91-A907-1C080650593F}">
      <dsp:nvSpPr>
        <dsp:cNvPr id="0" name=""/>
        <dsp:cNvSpPr/>
      </dsp:nvSpPr>
      <dsp:spPr>
        <a:xfrm>
          <a:off x="19048" y="3139045"/>
          <a:ext cx="3352565" cy="1483873"/>
        </a:xfrm>
        <a:prstGeom prst="rect">
          <a:avLst/>
        </a:prstGeom>
        <a:gradFill rotWithShape="0">
          <a:gsLst>
            <a:gs pos="0">
              <a:schemeClr val="accent5">
                <a:hueOff val="-2703417"/>
                <a:satOff val="-6968"/>
                <a:lumOff val="-4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703417"/>
                <a:satOff val="-6968"/>
                <a:lumOff val="-4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703417"/>
                <a:satOff val="-6968"/>
                <a:lumOff val="-4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b="1" kern="1200">
              <a:solidFill>
                <a:sysClr val="windowText" lastClr="000000"/>
              </a:solidFill>
            </a:rPr>
            <a:t>PRÁCE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</a:rPr>
            <a:t>Pomoc při sestavení profesního životopisu nebo motivačního dopisu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</a:rPr>
            <a:t>Pomoc při orientaci na trhu práce</a:t>
          </a:r>
        </a:p>
      </dsp:txBody>
      <dsp:txXfrm>
        <a:off x="19048" y="3139045"/>
        <a:ext cx="3352565" cy="1483873"/>
      </dsp:txXfrm>
    </dsp:sp>
    <dsp:sp modelId="{D80E2D15-24A0-442B-AE6D-369A29785A5C}">
      <dsp:nvSpPr>
        <dsp:cNvPr id="0" name=""/>
        <dsp:cNvSpPr/>
      </dsp:nvSpPr>
      <dsp:spPr>
        <a:xfrm>
          <a:off x="3537778" y="3054017"/>
          <a:ext cx="3367846" cy="1139583"/>
        </a:xfrm>
        <a:prstGeom prst="rect">
          <a:avLst/>
        </a:prstGeom>
        <a:gradFill rotWithShape="0">
          <a:gsLst>
            <a:gs pos="0">
              <a:schemeClr val="accent5">
                <a:hueOff val="-3379271"/>
                <a:satOff val="-8710"/>
                <a:lumOff val="-5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379271"/>
                <a:satOff val="-8710"/>
                <a:lumOff val="-5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379271"/>
                <a:satOff val="-8710"/>
                <a:lumOff val="-5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b="1" kern="1200">
              <a:solidFill>
                <a:sysClr val="windowText" lastClr="000000"/>
              </a:solidFill>
            </a:rPr>
            <a:t>DÁVKY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b="0" kern="1200">
              <a:solidFill>
                <a:sysClr val="windowText" lastClr="000000"/>
              </a:solidFill>
            </a:rPr>
            <a:t>Pomoc při vyplňování žádostí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b="0" kern="1200">
              <a:solidFill>
                <a:sysClr val="windowText" lastClr="000000"/>
              </a:solidFill>
            </a:rPr>
            <a:t>Pomoc při jejich vyřizování</a:t>
          </a:r>
        </a:p>
      </dsp:txBody>
      <dsp:txXfrm>
        <a:off x="3537778" y="3054017"/>
        <a:ext cx="3367846" cy="1139583"/>
      </dsp:txXfrm>
    </dsp:sp>
    <dsp:sp modelId="{14336A45-4DA9-4503-A021-741985194BA3}">
      <dsp:nvSpPr>
        <dsp:cNvPr id="0" name=""/>
        <dsp:cNvSpPr/>
      </dsp:nvSpPr>
      <dsp:spPr>
        <a:xfrm>
          <a:off x="3562984" y="6425014"/>
          <a:ext cx="3342637" cy="1309286"/>
        </a:xfrm>
        <a:prstGeom prst="rect">
          <a:avLst/>
        </a:prstGeom>
        <a:gradFill rotWithShape="0">
          <a:gsLst>
            <a:gs pos="0">
              <a:schemeClr val="accent5">
                <a:hueOff val="-4055126"/>
                <a:satOff val="-10451"/>
                <a:lumOff val="-705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055126"/>
                <a:satOff val="-10451"/>
                <a:lumOff val="-705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055126"/>
                <a:satOff val="-10451"/>
                <a:lumOff val="-705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b="1" kern="1200">
              <a:solidFill>
                <a:sysClr val="windowText" lastClr="000000"/>
              </a:solidFill>
            </a:rPr>
            <a:t>NÁVYKOVÉ LÁTKY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</a:rPr>
            <a:t>Kontakt na specializované poradenství</a:t>
          </a:r>
        </a:p>
      </dsp:txBody>
      <dsp:txXfrm>
        <a:off x="3562984" y="6425014"/>
        <a:ext cx="3342637" cy="1309286"/>
      </dsp:txXfrm>
    </dsp:sp>
    <dsp:sp modelId="{A685672F-9CD9-443E-9865-FCBA82D68DE6}">
      <dsp:nvSpPr>
        <dsp:cNvPr id="0" name=""/>
        <dsp:cNvSpPr/>
      </dsp:nvSpPr>
      <dsp:spPr>
        <a:xfrm>
          <a:off x="3529635" y="4453600"/>
          <a:ext cx="3347411" cy="1794448"/>
        </a:xfrm>
        <a:prstGeom prst="rect">
          <a:avLst/>
        </a:prstGeom>
        <a:gradFill rotWithShape="0">
          <a:gsLst>
            <a:gs pos="0">
              <a:schemeClr val="accent5">
                <a:hueOff val="-4730980"/>
                <a:satOff val="-12193"/>
                <a:lumOff val="-823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730980"/>
                <a:satOff val="-12193"/>
                <a:lumOff val="-823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730980"/>
                <a:satOff val="-12193"/>
                <a:lumOff val="-823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b="1" kern="1200">
              <a:solidFill>
                <a:sysClr val="windowText" lastClr="000000"/>
              </a:solidFill>
            </a:rPr>
            <a:t>RODINA A DĚTI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</a:rPr>
            <a:t>Pomoc při komunikaci se školou, zdravotnickými zařízeními, odbornými pracovišti, apod.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</a:rPr>
            <a:t>Zprostředkování kontaktu se sociálními službami</a:t>
          </a:r>
        </a:p>
      </dsp:txBody>
      <dsp:txXfrm>
        <a:off x="3529635" y="4453600"/>
        <a:ext cx="3347411" cy="1794448"/>
      </dsp:txXfrm>
    </dsp:sp>
    <dsp:sp modelId="{1DAB7F51-B281-4AD2-9772-0D0369F642FA}">
      <dsp:nvSpPr>
        <dsp:cNvPr id="0" name=""/>
        <dsp:cNvSpPr/>
      </dsp:nvSpPr>
      <dsp:spPr>
        <a:xfrm>
          <a:off x="57161" y="6464881"/>
          <a:ext cx="3375579" cy="1277536"/>
        </a:xfrm>
        <a:prstGeom prst="rect">
          <a:avLst/>
        </a:prstGeom>
        <a:gradFill rotWithShape="0">
          <a:gsLst>
            <a:gs pos="0">
              <a:schemeClr val="accent5">
                <a:hueOff val="-5406834"/>
                <a:satOff val="-13935"/>
                <a:lumOff val="-941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406834"/>
                <a:satOff val="-13935"/>
                <a:lumOff val="-941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406834"/>
                <a:satOff val="-13935"/>
                <a:lumOff val="-941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b="1" kern="1200">
              <a:solidFill>
                <a:sysClr val="windowText" lastClr="000000"/>
              </a:solidFill>
            </a:rPr>
            <a:t>KOMUNIKACE S ÚŘADY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</a:rPr>
            <a:t>Pomoc při vyřizování úředních záležitostí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</a:rPr>
            <a:t>Porozumění úřední korespondenci</a:t>
          </a:r>
        </a:p>
      </dsp:txBody>
      <dsp:txXfrm>
        <a:off x="57161" y="6464881"/>
        <a:ext cx="3375579" cy="1277536"/>
      </dsp:txXfrm>
    </dsp:sp>
    <dsp:sp modelId="{27B21B63-2DB9-44D5-AC43-59AC16BD5B99}">
      <dsp:nvSpPr>
        <dsp:cNvPr id="0" name=""/>
        <dsp:cNvSpPr/>
      </dsp:nvSpPr>
      <dsp:spPr>
        <a:xfrm>
          <a:off x="38106" y="4768938"/>
          <a:ext cx="3353144" cy="1572543"/>
        </a:xfrm>
        <a:prstGeom prst="rect">
          <a:avLst/>
        </a:prstGeom>
        <a:gradFill rotWithShape="0">
          <a:gsLst>
            <a:gs pos="0">
              <a:schemeClr val="accent5">
                <a:hueOff val="-6082688"/>
                <a:satOff val="-15677"/>
                <a:lumOff val="-1058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082688"/>
                <a:satOff val="-15677"/>
                <a:lumOff val="-1058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082688"/>
                <a:satOff val="-15677"/>
                <a:lumOff val="-1058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b="1" kern="1200">
              <a:solidFill>
                <a:sysClr val="windowText" lastClr="000000"/>
              </a:solidFill>
            </a:rPr>
            <a:t>SENIOŘI A ZDRAVOTNĚ ZNEVÝHODNĚNÍ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</a:rPr>
            <a:t>Poradenství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</a:rPr>
            <a:t>Zprostředkování kontaktu se sociálnímu službami</a:t>
          </a:r>
        </a:p>
      </dsp:txBody>
      <dsp:txXfrm>
        <a:off x="38106" y="4768938"/>
        <a:ext cx="3353144" cy="1572543"/>
      </dsp:txXfrm>
    </dsp:sp>
    <dsp:sp modelId="{FC6977A5-4DF6-4E18-9CB7-A7CE837CA9A3}">
      <dsp:nvSpPr>
        <dsp:cNvPr id="0" name=""/>
        <dsp:cNvSpPr/>
      </dsp:nvSpPr>
      <dsp:spPr>
        <a:xfrm>
          <a:off x="66675" y="7943848"/>
          <a:ext cx="6778918" cy="2176460"/>
        </a:xfrm>
        <a:prstGeom prst="rect">
          <a:avLst/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b="1" kern="1200">
              <a:solidFill>
                <a:sysClr val="windowText" lastClr="000000"/>
              </a:solidFill>
            </a:rPr>
            <a:t>Městský úřad Šternberk, Odbor sociálních věcí, Opavská 1, Šternberk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>
              <a:solidFill>
                <a:sysClr val="windowText" lastClr="000000"/>
              </a:solidFill>
            </a:rPr>
            <a:t>Bc. Helena Funková, DiS.	Bc. Jana Bajaníková                  Bc. Iveta Karwaczyková     </a:t>
          </a:r>
          <a:r>
            <a:rPr lang="cs-CZ" sz="1400" kern="1200">
              <a:solidFill>
                <a:sysClr val="windowText" lastClr="000000"/>
              </a:solidFill>
            </a:rPr>
            <a:t>sociální pracovnice		sociální pracovnice                    sociální pracovnice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>
              <a:solidFill>
                <a:sysClr val="windowText" lastClr="000000"/>
              </a:solidFill>
            </a:rPr>
            <a:t>tel.: 585 086 528		tel.: 585 086 520                        tel.: 585 086 532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>
              <a:solidFill>
                <a:sysClr val="windowText" lastClr="000000"/>
              </a:solidFill>
            </a:rPr>
            <a:t>funkova</a:t>
          </a:r>
          <a:r>
            <a:rPr lang="cs-CZ" sz="1400" b="0" i="0" kern="1200">
              <a:solidFill>
                <a:sysClr val="windowText" lastClr="000000"/>
              </a:solidFill>
            </a:rPr>
            <a:t>@sternberk.cz	</a:t>
          </a:r>
          <a:r>
            <a:rPr lang="cs-CZ" sz="1400" kern="1200">
              <a:solidFill>
                <a:sysClr val="windowText" lastClr="000000"/>
              </a:solidFill>
            </a:rPr>
            <a:t>bajanikova</a:t>
          </a:r>
          <a:r>
            <a:rPr lang="cs-CZ" sz="1400" b="0" i="0" kern="1200">
              <a:solidFill>
                <a:sysClr val="windowText" lastClr="000000"/>
              </a:solidFill>
            </a:rPr>
            <a:t>@sternberk.cz         </a:t>
          </a:r>
          <a:r>
            <a:rPr lang="cs-CZ" sz="1400" kern="1200">
              <a:solidFill>
                <a:sysClr val="windowText" lastClr="000000"/>
              </a:solidFill>
            </a:rPr>
            <a:t>karwaczykova</a:t>
          </a:r>
          <a:r>
            <a:rPr lang="cs-CZ" sz="1400" b="0" i="0" kern="1200">
              <a:solidFill>
                <a:sysClr val="windowText" lastClr="000000"/>
              </a:solidFill>
            </a:rPr>
            <a:t>@sternberk.cz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0" i="0" kern="1200">
              <a:solidFill>
                <a:sysClr val="windowText" lastClr="000000"/>
              </a:solidFill>
            </a:rPr>
            <a:t>1. patro, kancelář č. 220	1. patro, kancelář č. 220           1. patro, kancelář č. 220</a:t>
          </a:r>
          <a:r>
            <a:rPr lang="cs-CZ" sz="1600" b="0" i="0" kern="1200"/>
            <a:t>	</a:t>
          </a:r>
          <a:endParaRPr lang="cs-CZ" sz="1600" kern="1200"/>
        </a:p>
      </dsp:txBody>
      <dsp:txXfrm>
        <a:off x="66675" y="7943848"/>
        <a:ext cx="6778918" cy="21764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BA4D-2D6F-4E08-8CE4-9707628C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Fišarová Monika, Mgr.</dc:creator>
  <cp:keywords/>
  <dc:description/>
  <cp:lastModifiedBy>Obec Domašov_n_B</cp:lastModifiedBy>
  <cp:revision>2</cp:revision>
  <cp:lastPrinted>2025-01-06T12:04:00Z</cp:lastPrinted>
  <dcterms:created xsi:type="dcterms:W3CDTF">2025-03-31T06:46:00Z</dcterms:created>
  <dcterms:modified xsi:type="dcterms:W3CDTF">2025-03-31T06:46:00Z</dcterms:modified>
</cp:coreProperties>
</file>