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C2" w:rsidRPr="000127C2" w:rsidRDefault="000127C2" w:rsidP="000127C2">
      <w:pPr>
        <w:shd w:val="clear" w:color="auto" w:fill="FFFFFF"/>
        <w:spacing w:before="100" w:beforeAutospacing="1" w:after="19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004987"/>
          <w:sz w:val="41"/>
          <w:szCs w:val="41"/>
          <w:lang w:eastAsia="cs-CZ"/>
        </w:rPr>
        <w:t xml:space="preserve">Úplná uzavírka silnice III/44434 v obci </w:t>
      </w:r>
      <w:proofErr w:type="spellStart"/>
      <w:r w:rsidRPr="000127C2">
        <w:rPr>
          <w:rFonts w:ascii="Arial" w:eastAsia="Times New Roman" w:hAnsi="Arial" w:cs="Arial"/>
          <w:color w:val="004987"/>
          <w:sz w:val="41"/>
          <w:szCs w:val="41"/>
          <w:lang w:eastAsia="cs-CZ"/>
        </w:rPr>
        <w:t>Domašov</w:t>
      </w:r>
      <w:proofErr w:type="spellEnd"/>
      <w:r w:rsidRPr="000127C2">
        <w:rPr>
          <w:rFonts w:ascii="Arial" w:eastAsia="Times New Roman" w:hAnsi="Arial" w:cs="Arial"/>
          <w:color w:val="004987"/>
          <w:sz w:val="41"/>
          <w:szCs w:val="41"/>
          <w:lang w:eastAsia="cs-CZ"/>
        </w:rPr>
        <w:t xml:space="preserve"> u Šternberka – průtah obcí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 důvodu celkové rekonstrukce silnice III/44434 v obci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Domašov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 Šternberka bude omezený silniční provoz i pro autobusovou dopravu.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Termín uzavírky: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od 5.</w:t>
      </w:r>
      <w:r w:rsidRPr="0001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8. do 30.</w:t>
      </w:r>
      <w:r w:rsidRPr="0001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11.</w:t>
      </w:r>
      <w:r w:rsidRPr="0001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2019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Uzavřeným úsekem je vedena linka VLD v závazku Olomouckého kraje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890328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dopravce VOJTILA Trans s.r.o.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Základní popis změn ve vedení autobusové dopravy: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Stavební práce jsou rozděleny do dvou fází: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fáze:  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5.</w:t>
      </w:r>
      <w:r w:rsidRPr="0001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8.</w:t>
      </w:r>
      <w:r w:rsidRPr="0001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2019 – 15.</w:t>
      </w:r>
      <w:r w:rsidRPr="0001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9.</w:t>
      </w:r>
      <w:r w:rsidRPr="0001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2019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fáze: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16.</w:t>
      </w:r>
      <w:r w:rsidRPr="0001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9.</w:t>
      </w:r>
      <w:r w:rsidRPr="0001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2019 – 30.</w:t>
      </w:r>
      <w:r w:rsidRPr="0001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11.</w:t>
      </w:r>
      <w:r w:rsidRPr="0001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2019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V termínu 1. fáze: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nebude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uvedeným úsekem umožněn průjezd spojům zmíněné linky, které budou vedeny po 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obousměrné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objízdné trase ze Šternberku po silnici I/46 ul.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Jívavská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– I/46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Lipina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s odbočením na silnici II/444 – II/444 </w:t>
      </w:r>
      <w:proofErr w:type="spellStart"/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Těšíkov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s odbočením na místní komunikaci okolo vrcholu Větrník směr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Domašov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Št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– křižovatka místní komunikace se silnicí III/44434 před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Domašovem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Št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a dále ve své trase </w:t>
      </w:r>
      <w:r w:rsidRPr="000127C2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směr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Bělkovické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 údolí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–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mimo zajíždění do </w:t>
      </w:r>
      <w:proofErr w:type="spellStart"/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Domašova</w:t>
      </w:r>
      <w:proofErr w:type="spellEnd"/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u </w:t>
      </w:r>
      <w:proofErr w:type="spellStart"/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Št</w:t>
      </w:r>
      <w:proofErr w:type="spellEnd"/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.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Zastávka </w:t>
      </w:r>
      <w:proofErr w:type="spellStart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Domašov</w:t>
      </w:r>
      <w:proofErr w:type="spellEnd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 xml:space="preserve"> u </w:t>
      </w:r>
      <w:proofErr w:type="gramStart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Šternberka</w:t>
      </w:r>
      <w:proofErr w:type="gramEnd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.</w:t>
      </w:r>
      <w:proofErr w:type="gramStart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chat</w:t>
      </w:r>
      <w:proofErr w:type="gramEnd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.oblast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bude obousměrně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zrušena bez náhrady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Zastávka  </w:t>
      </w:r>
      <w:proofErr w:type="spellStart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Domašov</w:t>
      </w:r>
      <w:proofErr w:type="spellEnd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 xml:space="preserve"> u </w:t>
      </w:r>
      <w:proofErr w:type="gramStart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Šternberka,nám.</w:t>
      </w:r>
      <w:proofErr w:type="gram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bude obousměrně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zrušena s náhradou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u přenosných označníků na místní komunikaci směr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Těšíkov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 křižovatky se silnicí III/44434 před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Domašovem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Št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V termínu 2. fáze: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nebude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uvedeným úsekem </w:t>
      </w:r>
      <w:r w:rsidRPr="000127C2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ve směru od Šternberka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umožněn průjezd spojům zmíněné linky, které budou vedeny po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obousměrné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objízdné trase ze Šternberku po silnici I/46 ul.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Jívavská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– I/46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Lipina 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 odbočením na silnici II/444 – II/444 </w:t>
      </w:r>
      <w:proofErr w:type="spellStart"/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Těšíkov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s odbočením na místní komunikaci okolo vrcholu Větrník směr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Domašov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Št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– a dále po silnici III/44434 do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Domašova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Št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., kde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se otočí okolo místního kostela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sv. Martina a budou pokračovat ve své trase směr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Bělkovické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údolí.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Ve směru od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Bělkovického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 údolí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do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Domašova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 </w:t>
      </w:r>
      <w:proofErr w:type="spellStart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Št</w:t>
      </w:r>
      <w:proofErr w:type="spell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(pouze ke kostelu sv. Martina)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bude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umožněn částečný průjezd spojům zmíněné linky, okolo „pracovního místa“ po volné části vozovky.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Zastávka </w:t>
      </w:r>
      <w:proofErr w:type="spellStart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Domašov</w:t>
      </w:r>
      <w:proofErr w:type="spellEnd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 xml:space="preserve"> u </w:t>
      </w:r>
      <w:proofErr w:type="gramStart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Šternberka</w:t>
      </w:r>
      <w:proofErr w:type="gramEnd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.</w:t>
      </w:r>
      <w:proofErr w:type="gramStart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chat</w:t>
      </w:r>
      <w:proofErr w:type="gramEnd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.oblast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bude obousměrně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zrušena bez náhrady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Zastávka  </w:t>
      </w:r>
      <w:proofErr w:type="spellStart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Domašov</w:t>
      </w:r>
      <w:proofErr w:type="spellEnd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 xml:space="preserve"> u </w:t>
      </w:r>
      <w:proofErr w:type="gramStart"/>
      <w:r w:rsidRPr="000127C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cs-CZ"/>
        </w:rPr>
        <w:t>Šternberka,nám.</w:t>
      </w:r>
      <w:proofErr w:type="gramEnd"/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bude obousměrně obsluhována </w:t>
      </w: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již v původní poloze</w:t>
      </w:r>
      <w:r w:rsidRPr="000127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0127C2" w:rsidRPr="000127C2" w:rsidRDefault="000127C2" w:rsidP="000127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Pro zmíněnou linku je vypracovaný výlukový JŘ s platností od 5. 8. 2019, ve kterém je upřesněna obslužnost jednotlivých zastávek, vedení spojů a jejich časová poloha.</w:t>
      </w:r>
    </w:p>
    <w:p w:rsidR="008B0C11" w:rsidRDefault="000127C2" w:rsidP="000127C2">
      <w:pPr>
        <w:shd w:val="clear" w:color="auto" w:fill="FFFFFF"/>
        <w:spacing w:before="100" w:beforeAutospacing="1" w:after="100" w:afterAutospacing="1"/>
        <w:jc w:val="both"/>
      </w:pPr>
      <w:r w:rsidRPr="000127C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 současné době je na zmíněnou linku vydaný výlukový JŘ v souvislosti s jinou uzavírkou v obci Jívová, která by měla být ukončena k 1. 9. 2019. Po tomto datu bude zveřejněný další, přepracovaný výlukový JŘ uvedené linky.</w:t>
      </w:r>
    </w:p>
    <w:sectPr w:rsidR="008B0C11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27C2"/>
    <w:rsid w:val="000127C2"/>
    <w:rsid w:val="008B0C11"/>
    <w:rsid w:val="00B7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803">
          <w:marLeft w:val="0"/>
          <w:marRight w:val="0"/>
          <w:marTop w:val="0"/>
          <w:marBottom w:val="0"/>
          <w:divBdr>
            <w:top w:val="single" w:sz="8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2019-07-25T11:00:00Z</dcterms:created>
  <dcterms:modified xsi:type="dcterms:W3CDTF">2019-07-25T11:00:00Z</dcterms:modified>
</cp:coreProperties>
</file>