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11" w:rsidRPr="00C30E9C" w:rsidRDefault="0014049D" w:rsidP="00C30E9C">
      <w:pPr>
        <w:jc w:val="both"/>
        <w:rPr>
          <w:sz w:val="28"/>
          <w:szCs w:val="28"/>
        </w:rPr>
      </w:pPr>
      <w:r w:rsidRPr="00C30E9C">
        <w:rPr>
          <w:sz w:val="28"/>
          <w:szCs w:val="28"/>
        </w:rPr>
        <w:t>Vážení občané,</w:t>
      </w:r>
    </w:p>
    <w:p w:rsidR="0014049D" w:rsidRPr="00C30E9C" w:rsidRDefault="0014049D" w:rsidP="00C30E9C">
      <w:pPr>
        <w:jc w:val="both"/>
        <w:rPr>
          <w:sz w:val="28"/>
          <w:szCs w:val="28"/>
        </w:rPr>
      </w:pPr>
      <w:r w:rsidRPr="00C30E9C">
        <w:rPr>
          <w:sz w:val="28"/>
          <w:szCs w:val="28"/>
        </w:rPr>
        <w:t>v l</w:t>
      </w:r>
      <w:r w:rsidR="00A25E9D">
        <w:rPr>
          <w:sz w:val="28"/>
          <w:szCs w:val="28"/>
        </w:rPr>
        <w:t>oňském</w:t>
      </w:r>
      <w:r w:rsidRPr="00C30E9C">
        <w:rPr>
          <w:sz w:val="28"/>
          <w:szCs w:val="28"/>
        </w:rPr>
        <w:t xml:space="preserve"> roce proběhly v obci 2 svozy velkoobjemového odpadu. První proběhl v březnu a druhý </w:t>
      </w:r>
      <w:r w:rsidR="00BB32EF">
        <w:rPr>
          <w:sz w:val="28"/>
          <w:szCs w:val="28"/>
        </w:rPr>
        <w:t>v říjnu</w:t>
      </w:r>
      <w:r w:rsidRPr="00C30E9C">
        <w:rPr>
          <w:sz w:val="28"/>
          <w:szCs w:val="28"/>
        </w:rPr>
        <w:t>.  Z důvodu toho, že někteří občané této služby zneužíva</w:t>
      </w:r>
      <w:r w:rsidR="00AE06F6" w:rsidRPr="00C30E9C">
        <w:rPr>
          <w:sz w:val="28"/>
          <w:szCs w:val="28"/>
        </w:rPr>
        <w:t>jí a vyhazují před domy i takové předměty, které</w:t>
      </w:r>
      <w:r w:rsidRPr="00C30E9C">
        <w:rPr>
          <w:sz w:val="28"/>
          <w:szCs w:val="28"/>
        </w:rPr>
        <w:t xml:space="preserve"> lze roztřídit do kontejnerů na tříděný odpad (v obci </w:t>
      </w:r>
      <w:r w:rsidR="00AE06F6" w:rsidRPr="00C30E9C">
        <w:rPr>
          <w:sz w:val="28"/>
          <w:szCs w:val="28"/>
        </w:rPr>
        <w:t xml:space="preserve">jsou 4 stanoviště), </w:t>
      </w:r>
      <w:r w:rsidRPr="00C30E9C">
        <w:rPr>
          <w:sz w:val="28"/>
          <w:szCs w:val="28"/>
        </w:rPr>
        <w:t>musí obec přistoupit k</w:t>
      </w:r>
      <w:r w:rsidR="00EF1A37">
        <w:rPr>
          <w:sz w:val="28"/>
          <w:szCs w:val="28"/>
        </w:rPr>
        <w:t> opatřením, která těmto praktikám zamezí</w:t>
      </w:r>
      <w:r w:rsidRPr="00C30E9C">
        <w:rPr>
          <w:sz w:val="28"/>
          <w:szCs w:val="28"/>
        </w:rPr>
        <w:t>. Obec i nadále bude svážet těžké kusy jako jsou lednice, pračky a televize, ale pouze po telefonické domluvě s</w:t>
      </w:r>
      <w:r w:rsidR="00B537D4">
        <w:rPr>
          <w:sz w:val="28"/>
          <w:szCs w:val="28"/>
        </w:rPr>
        <w:t> </w:t>
      </w:r>
      <w:r w:rsidRPr="00C30E9C">
        <w:rPr>
          <w:sz w:val="28"/>
          <w:szCs w:val="28"/>
        </w:rPr>
        <w:t>obcí</w:t>
      </w:r>
      <w:r w:rsidR="00B537D4">
        <w:rPr>
          <w:sz w:val="28"/>
          <w:szCs w:val="28"/>
        </w:rPr>
        <w:t xml:space="preserve"> (tel. 731955844 a 604621114)</w:t>
      </w:r>
      <w:r w:rsidRPr="00C30E9C">
        <w:rPr>
          <w:sz w:val="28"/>
          <w:szCs w:val="28"/>
        </w:rPr>
        <w:t xml:space="preserve">, kde bude nutné nahlásit druh odpadu a počet. Upřednostňováni budou ti občané, kteří nemají dopravní prostředek, kterým by tento odpad odvezli. Není nadále možné, aby </w:t>
      </w:r>
      <w:r w:rsidR="0073796B" w:rsidRPr="00C30E9C">
        <w:rPr>
          <w:sz w:val="28"/>
          <w:szCs w:val="28"/>
        </w:rPr>
        <w:t>zaměstnanci obce sváželi vše, co občané vyhodí před své domy.</w:t>
      </w:r>
    </w:p>
    <w:p w:rsidR="0073796B" w:rsidRDefault="0073796B" w:rsidP="00C30E9C">
      <w:pPr>
        <w:jc w:val="both"/>
        <w:rPr>
          <w:sz w:val="28"/>
          <w:szCs w:val="28"/>
        </w:rPr>
      </w:pPr>
      <w:r w:rsidRPr="00C30E9C">
        <w:rPr>
          <w:sz w:val="28"/>
          <w:szCs w:val="28"/>
        </w:rPr>
        <w:t>Dále upozorňujeme, že v noci z pátku na sobotu</w:t>
      </w:r>
      <w:r w:rsidR="00AE06F6" w:rsidRPr="00C30E9C">
        <w:rPr>
          <w:sz w:val="28"/>
          <w:szCs w:val="28"/>
        </w:rPr>
        <w:t xml:space="preserve"> před svozem velkoobjemového a nebezpečného odpadu, </w:t>
      </w:r>
      <w:r w:rsidRPr="00C30E9C">
        <w:rPr>
          <w:sz w:val="28"/>
          <w:szCs w:val="28"/>
        </w:rPr>
        <w:t>není možné vytvářet před hasičskou zbrojnicí skládku všeho odpadu. Tento prostor je monitorován kamerovým systémem</w:t>
      </w:r>
      <w:r w:rsidR="00EF1A37">
        <w:rPr>
          <w:sz w:val="28"/>
          <w:szCs w:val="28"/>
        </w:rPr>
        <w:t>.</w:t>
      </w:r>
      <w:r w:rsidRPr="00C30E9C">
        <w:rPr>
          <w:sz w:val="28"/>
          <w:szCs w:val="28"/>
        </w:rPr>
        <w:t xml:space="preserve"> </w:t>
      </w:r>
    </w:p>
    <w:p w:rsidR="00336F58" w:rsidRDefault="00336F58" w:rsidP="00C30E9C">
      <w:pPr>
        <w:jc w:val="both"/>
        <w:rPr>
          <w:sz w:val="24"/>
          <w:szCs w:val="24"/>
        </w:rPr>
      </w:pPr>
    </w:p>
    <w:p w:rsidR="00336F58" w:rsidRPr="00B537D4" w:rsidRDefault="00336F58" w:rsidP="00C30E9C">
      <w:pPr>
        <w:jc w:val="both"/>
        <w:rPr>
          <w:sz w:val="28"/>
          <w:szCs w:val="28"/>
        </w:rPr>
      </w:pPr>
      <w:r w:rsidRPr="00B537D4">
        <w:rPr>
          <w:sz w:val="28"/>
          <w:szCs w:val="28"/>
        </w:rPr>
        <w:t>V Domašově nad Bystřicí dne 2</w:t>
      </w:r>
      <w:r w:rsidR="00EF1A37" w:rsidRPr="00B537D4">
        <w:rPr>
          <w:sz w:val="28"/>
          <w:szCs w:val="28"/>
        </w:rPr>
        <w:t>0</w:t>
      </w:r>
      <w:r w:rsidRPr="00B537D4">
        <w:rPr>
          <w:sz w:val="28"/>
          <w:szCs w:val="28"/>
        </w:rPr>
        <w:t xml:space="preserve">. </w:t>
      </w:r>
      <w:r w:rsidR="00EF1A37" w:rsidRPr="00B537D4">
        <w:rPr>
          <w:sz w:val="28"/>
          <w:szCs w:val="28"/>
        </w:rPr>
        <w:t>4</w:t>
      </w:r>
      <w:r w:rsidRPr="00B537D4">
        <w:rPr>
          <w:sz w:val="28"/>
          <w:szCs w:val="28"/>
        </w:rPr>
        <w:t>. 20</w:t>
      </w:r>
      <w:r w:rsidR="00EF1A37" w:rsidRPr="00B537D4">
        <w:rPr>
          <w:sz w:val="28"/>
          <w:szCs w:val="28"/>
        </w:rPr>
        <w:t>20</w:t>
      </w:r>
    </w:p>
    <w:p w:rsidR="00C30E9C" w:rsidRDefault="00C30E9C" w:rsidP="00C30E9C">
      <w:pPr>
        <w:jc w:val="both"/>
        <w:rPr>
          <w:sz w:val="28"/>
          <w:szCs w:val="28"/>
        </w:rPr>
      </w:pPr>
    </w:p>
    <w:p w:rsidR="00C30E9C" w:rsidRDefault="00C30E9C" w:rsidP="00C30E9C">
      <w:pPr>
        <w:jc w:val="both"/>
        <w:rPr>
          <w:sz w:val="28"/>
          <w:szCs w:val="28"/>
        </w:rPr>
      </w:pPr>
    </w:p>
    <w:p w:rsidR="00C30E9C" w:rsidRDefault="00C30E9C" w:rsidP="00C30E9C">
      <w:pPr>
        <w:jc w:val="both"/>
        <w:rPr>
          <w:sz w:val="28"/>
          <w:szCs w:val="28"/>
        </w:rPr>
      </w:pPr>
    </w:p>
    <w:p w:rsidR="00C30E9C" w:rsidRDefault="00C30E9C" w:rsidP="00C30E9C">
      <w:pPr>
        <w:jc w:val="both"/>
        <w:rPr>
          <w:sz w:val="28"/>
          <w:szCs w:val="28"/>
        </w:rPr>
      </w:pPr>
    </w:p>
    <w:p w:rsidR="00C30E9C" w:rsidRDefault="00C30E9C" w:rsidP="00C30E9C">
      <w:pPr>
        <w:jc w:val="both"/>
        <w:rPr>
          <w:sz w:val="28"/>
          <w:szCs w:val="28"/>
        </w:rPr>
      </w:pPr>
    </w:p>
    <w:p w:rsidR="00C30E9C" w:rsidRDefault="00C30E9C" w:rsidP="00C30E9C">
      <w:pPr>
        <w:jc w:val="both"/>
        <w:rPr>
          <w:sz w:val="28"/>
          <w:szCs w:val="28"/>
        </w:rPr>
      </w:pPr>
    </w:p>
    <w:p w:rsidR="00C30E9C" w:rsidRDefault="00C30E9C" w:rsidP="00C30E9C">
      <w:pPr>
        <w:jc w:val="both"/>
        <w:rPr>
          <w:sz w:val="28"/>
          <w:szCs w:val="28"/>
        </w:rPr>
      </w:pPr>
    </w:p>
    <w:p w:rsidR="00EF1A37" w:rsidRDefault="00EF1A37" w:rsidP="00EF1A37">
      <w:pPr>
        <w:jc w:val="both"/>
        <w:rPr>
          <w:sz w:val="28"/>
          <w:szCs w:val="28"/>
        </w:rPr>
      </w:pPr>
    </w:p>
    <w:p w:rsidR="00336F58" w:rsidRPr="00C30E9C" w:rsidRDefault="00336F58" w:rsidP="00C30E9C">
      <w:pPr>
        <w:jc w:val="both"/>
        <w:rPr>
          <w:sz w:val="28"/>
          <w:szCs w:val="28"/>
        </w:rPr>
      </w:pPr>
    </w:p>
    <w:sectPr w:rsidR="00336F58" w:rsidRPr="00C30E9C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49D"/>
    <w:rsid w:val="00037524"/>
    <w:rsid w:val="000E4F58"/>
    <w:rsid w:val="0014049D"/>
    <w:rsid w:val="00336F58"/>
    <w:rsid w:val="005444F8"/>
    <w:rsid w:val="0070728C"/>
    <w:rsid w:val="0073796B"/>
    <w:rsid w:val="008B0C11"/>
    <w:rsid w:val="00956F69"/>
    <w:rsid w:val="009603BE"/>
    <w:rsid w:val="00A25E9D"/>
    <w:rsid w:val="00AE06F6"/>
    <w:rsid w:val="00B223CA"/>
    <w:rsid w:val="00B537D4"/>
    <w:rsid w:val="00BB32EF"/>
    <w:rsid w:val="00C30E9C"/>
    <w:rsid w:val="00C722D2"/>
    <w:rsid w:val="00CB63EE"/>
    <w:rsid w:val="00E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E32FA-0346-42C1-A45F-7B68E96D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Lucylu Mensakova</cp:lastModifiedBy>
  <cp:revision>10</cp:revision>
  <cp:lastPrinted>2020-04-27T08:58:00Z</cp:lastPrinted>
  <dcterms:created xsi:type="dcterms:W3CDTF">2019-10-18T09:26:00Z</dcterms:created>
  <dcterms:modified xsi:type="dcterms:W3CDTF">2020-05-04T21:12:00Z</dcterms:modified>
</cp:coreProperties>
</file>